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9A" w:rsidRPr="00EF0472" w:rsidRDefault="00C04472" w:rsidP="003A4ED2">
      <w:pPr>
        <w:jc w:val="center"/>
        <w:rPr>
          <w:rFonts w:asciiTheme="majorBidi" w:hAnsiTheme="majorBidi" w:cstheme="majorBidi"/>
          <w:b/>
          <w:bCs/>
          <w:sz w:val="24"/>
          <w:szCs w:val="32"/>
          <w:cs/>
        </w:rPr>
      </w:pPr>
      <w:r w:rsidRPr="00C04472"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roundrect id="_x0000_s1030" style="position:absolute;left:0;text-align:left;margin-left:10.2pt;margin-top:58.65pt;width:223.5pt;height:503.15pt;z-index:251667456" arcsize="10923f" strokecolor="#31849b [2408]" strokeweight="2.25pt">
            <v:textbox style="mso-next-textbox:#_x0000_s1030">
              <w:txbxContent>
                <w:p w:rsidR="00EF0472" w:rsidRPr="00D72164" w:rsidRDefault="00EF0472" w:rsidP="00D72164">
                  <w:pPr>
                    <w:pStyle w:val="a3"/>
                    <w:numPr>
                      <w:ilvl w:val="0"/>
                      <w:numId w:val="6"/>
                    </w:numPr>
                    <w:spacing w:line="240" w:lineRule="auto"/>
                    <w:jc w:val="thaiDistribute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 w:rsidRPr="00D72164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บัตรประจำตัวประชาชนหรือบัตรอื่นที่ออกโดยหน่วยงานของรัฐที่มีรูปถ่ายพร้อมสำเนา</w:t>
                  </w:r>
                </w:p>
                <w:p w:rsidR="00EF0472" w:rsidRPr="00D72164" w:rsidRDefault="00EF0472" w:rsidP="00D72164">
                  <w:pPr>
                    <w:pStyle w:val="a3"/>
                    <w:numPr>
                      <w:ilvl w:val="0"/>
                      <w:numId w:val="6"/>
                    </w:numPr>
                    <w:spacing w:line="240" w:lineRule="auto"/>
                    <w:jc w:val="thaiDistribute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 w:rsidRPr="00D72164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ทะเบียนบ้านพร้อมสำเนา</w:t>
                  </w:r>
                </w:p>
                <w:p w:rsidR="00EF0472" w:rsidRPr="00D72164" w:rsidRDefault="00EF0472" w:rsidP="00D72164">
                  <w:pPr>
                    <w:pStyle w:val="a3"/>
                    <w:numPr>
                      <w:ilvl w:val="0"/>
                      <w:numId w:val="6"/>
                    </w:numPr>
                    <w:spacing w:line="240" w:lineRule="auto"/>
                    <w:jc w:val="thaiDistribute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 w:rsidRPr="00D72164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สมุดบัญชีเงินฝากพร้อมสำเนา สำหรับกรณีที่ผู้ขอรับเงินเบี้ยยังชีพคนพิการประสงค์ ขอรับเงินเบี้ยยังชีพคนพิการผ่านธนาคาร</w:t>
                  </w:r>
                </w:p>
                <w:p w:rsidR="00EF0472" w:rsidRPr="00D72164" w:rsidRDefault="00EF0472" w:rsidP="00D72164">
                  <w:pPr>
                    <w:spacing w:line="240" w:lineRule="auto"/>
                    <w:ind w:left="360"/>
                    <w:jc w:val="thaiDistribute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 w:rsidRPr="00D72164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ในกรณีที่มีความจำเป็นตนพิการไม่ สามารถมาลงทะเบียนรับเงินเบี้ยยังชีพคน พิการด้วยตนเองได้ อาจมอบอำนาจเป็นลายลักษณ์อักษรให้ผู้อื่นเป็นผู้ยื่นคำขอรับเบี้ยยังชีพคนพิการแทนก็ได้</w:t>
                  </w:r>
                </w:p>
                <w:p w:rsidR="00BF179A" w:rsidRPr="00D72164" w:rsidRDefault="00BF179A" w:rsidP="00D72164">
                  <w:pPr>
                    <w:jc w:val="thaiDistribute"/>
                    <w:rPr>
                      <w:rFonts w:ascii="Angsana New" w:hAnsi="Angsana New" w:cs="Angsana New"/>
                      <w:sz w:val="28"/>
                      <w:szCs w:val="36"/>
                    </w:rPr>
                  </w:pPr>
                </w:p>
              </w:txbxContent>
            </v:textbox>
          </v:roundrect>
        </w:pict>
      </w:r>
      <w:r w:rsidRPr="00C0447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21.25pt;margin-top:5.3pt;width:217.1pt;height:29.8pt;z-index:251674624" fillcolor="#548dd4 [1951]" strokecolor="#548dd4 [1951]">
            <v:fill color2="#aaa"/>
            <v:imagedata embosscolor="shadow add(51)"/>
            <v:shadow on="t" type="emboss" color="lineOrFill darken(153)" color2="shadow add(102)" offset="1pt,1pt"/>
            <v:textpath style="font-family:&quot;Arial Black&quot;;v-text-spacing:78650f;v-text-kern:t" trim="t" fitpath="t" string="หลักฐานเอกสารที่ต้องใช้"/>
            <w10:wrap type="square"/>
          </v:shape>
        </w:pic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7"/>
      </w:tblGrid>
      <w:tr w:rsidR="00C662D7" w:rsidRPr="003D155D" w:rsidTr="00D22ABA">
        <w:trPr>
          <w:trHeight w:val="11296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6C" w:rsidRPr="00693C7A" w:rsidRDefault="00C04472" w:rsidP="00976B6C">
            <w:pPr>
              <w:spacing w:line="240" w:lineRule="auto"/>
              <w:ind w:firstLine="720"/>
              <w:rPr>
                <w:rFonts w:asciiTheme="minorBidi" w:hAnsiTheme="minorBidi"/>
                <w:sz w:val="28"/>
                <w:highlight w:val="yellow"/>
              </w:rPr>
            </w:pPr>
            <w:r w:rsidRPr="00C04472">
              <w:rPr>
                <w:rFonts w:asciiTheme="minorBidi" w:hAnsiTheme="minorBidi"/>
                <w:noProof/>
                <w:color w:val="984806" w:themeColor="accent6" w:themeShade="80"/>
                <w:sz w:val="28"/>
                <w:highlight w:val="yellow"/>
              </w:rPr>
              <w:lastRenderedPageBreak/>
              <w:pict>
                <v:shape id="_x0000_s1041" type="#_x0000_t136" style="position:absolute;left:0;text-align:left;margin-left:15.55pt;margin-top:11.55pt;width:215pt;height:63pt;z-index:251679744" fillcolor="#e36c0a [2409]" strokecolor="#f79646 [3209]">
                  <v:fill color2="#aaa"/>
                  <v:imagedata embosscolor="shadow add(51)"/>
                  <v:shadow on="t" type="emboss" color="lineOrFill darken(153)" color2="shadow add(102)" offset="1pt,1pt"/>
                  <v:textpath style="font-family:&quot;Arial Black&quot;;v-text-spacing:78650f;v-text-kern:t" trim="t" fitpath="t" string="กำหนดการลงทะเบียนและ&#10;ยื่นคำขอรับเบี้ยยังชีพ"/>
                  <w10:wrap type="square"/>
                </v:shape>
              </w:pict>
            </w:r>
          </w:p>
          <w:p w:rsidR="00D72164" w:rsidRPr="00693C7A" w:rsidRDefault="00C04472" w:rsidP="00704FAB">
            <w:pPr>
              <w:spacing w:line="240" w:lineRule="auto"/>
              <w:rPr>
                <w:rFonts w:asciiTheme="majorBidi" w:hAnsiTheme="majorBidi" w:cstheme="majorBidi"/>
                <w:sz w:val="28"/>
              </w:rPr>
            </w:pPr>
            <w:r w:rsidRPr="00C04472">
              <w:rPr>
                <w:rFonts w:asciiTheme="minorBidi" w:hAnsiTheme="minorBidi"/>
                <w:noProof/>
                <w:sz w:val="28"/>
              </w:rPr>
              <w:pict>
                <v:roundrect id="_x0000_s1053" style="position:absolute;margin-left:7.75pt;margin-top:.55pt;width:223.5pt;height:344pt;z-index:251666431" arcsize="10923f" strokecolor="red" strokeweight="2.25pt">
                  <v:textbox style="mso-next-textbox:#_x0000_s1053">
                    <w:txbxContent>
                      <w:p w:rsidR="00704FAB" w:rsidRPr="00693C7A" w:rsidRDefault="00704FAB" w:rsidP="00704FAB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693C7A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องค์การบริหารส่วนตำบลคลองมานิงจะประกาศระยะเวลาเริ่มต้นและสิ้นสุดการรับลงทะเบียนและยื่นคำขอรับเงินเบี้ยยังชีพคนพิการโดย</w:t>
                        </w:r>
                      </w:p>
                      <w:p w:rsidR="00704FAB" w:rsidRPr="00693C7A" w:rsidRDefault="00704FAB" w:rsidP="00704FAB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line="240" w:lineRule="auto"/>
                          <w:jc w:val="both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693C7A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ปิดประการ ณ ที่ทำการองค์การบริหารส่วนตำบลคลองมานิง</w:t>
                        </w:r>
                      </w:p>
                      <w:p w:rsidR="00704FAB" w:rsidRPr="00693C7A" w:rsidRDefault="00704FAB" w:rsidP="00704FAB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line="240" w:lineRule="auto"/>
                          <w:jc w:val="both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693C7A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ประชาสัมพันธ์ผ่านเสียงตามสายขององค์การบริหารส่วนตำบลคลองมานิง</w:t>
                        </w:r>
                      </w:p>
                      <w:p w:rsidR="00704FAB" w:rsidRPr="00693C7A" w:rsidRDefault="00704FAB" w:rsidP="00704FAB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line="240" w:lineRule="auto"/>
                          <w:jc w:val="both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693C7A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ประชาสัมพันธ์ผ่าน กำนัน ผู้ใหญ่บ้าน สมาชิกสภาองค์การบริหารส่วนตำบลคลองมานิง</w:t>
                        </w:r>
                      </w:p>
                      <w:p w:rsidR="00704FAB" w:rsidRPr="00693C7A" w:rsidRDefault="00704FAB" w:rsidP="00704FAB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693C7A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ประชาสัมพันธ์ผ่านเว็บไซด์ ของ </w:t>
                        </w:r>
                        <w:proofErr w:type="spellStart"/>
                        <w:r w:rsidRPr="00693C7A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อบต.</w:t>
                        </w:r>
                        <w:proofErr w:type="spellEnd"/>
                        <w:r w:rsidRPr="00693C7A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 </w:t>
                        </w:r>
                        <w:hyperlink r:id="rId6" w:history="1">
                          <w:r w:rsidRPr="00693C7A">
                            <w:rPr>
                              <w:rStyle w:val="a6"/>
                              <w:rFonts w:asciiTheme="majorBidi" w:hAnsiTheme="majorBidi" w:cstheme="majorBidi"/>
                              <w:b/>
                              <w:bCs/>
                              <w:sz w:val="28"/>
                            </w:rPr>
                            <w:t>WWW.KLONGMANING.GO.TH</w:t>
                          </w:r>
                        </w:hyperlink>
                      </w:p>
                      <w:p w:rsidR="00704FAB" w:rsidRPr="00D04068" w:rsidRDefault="00704FAB" w:rsidP="00704FAB">
                        <w:pPr>
                          <w:jc w:val="center"/>
                          <w:rPr>
                            <w:rFonts w:ascii="Angsana New" w:hAnsi="Angsana New" w:cs="Angsana New"/>
                            <w:b/>
                            <w:bCs/>
                            <w:color w:val="FF3399"/>
                            <w:sz w:val="32"/>
                            <w:szCs w:val="32"/>
                          </w:rPr>
                        </w:pPr>
                        <w:r w:rsidRPr="00D04068">
                          <w:rPr>
                            <w:rFonts w:ascii="Angsana New" w:hAnsi="Angsana New" w:cs="Angsana New"/>
                            <w:b/>
                            <w:bCs/>
                            <w:color w:val="FF3399"/>
                            <w:sz w:val="32"/>
                            <w:szCs w:val="32"/>
                            <w:cs/>
                          </w:rPr>
                          <w:t>กรุณาตรวจสอบคุณสมบัติและเตรียมเอกสารให้พร้อม ก่อนการขอขึ้นทะเบียน</w:t>
                        </w:r>
                      </w:p>
                      <w:p w:rsidR="00704FAB" w:rsidRPr="00D72164" w:rsidRDefault="00704FAB" w:rsidP="00704FAB">
                        <w:pPr>
                          <w:jc w:val="thaiDistribute"/>
                          <w:rPr>
                            <w:rFonts w:ascii="Angsana New" w:hAnsi="Angsana New" w:cs="Angsana New"/>
                            <w:sz w:val="28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  <w:r w:rsidR="00693C7A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  <w:p w:rsidR="00976B6C" w:rsidRPr="00693C7A" w:rsidRDefault="00976B6C" w:rsidP="00D72164">
            <w:pPr>
              <w:pStyle w:val="a3"/>
              <w:spacing w:line="240" w:lineRule="auto"/>
              <w:jc w:val="both"/>
              <w:rPr>
                <w:rFonts w:asciiTheme="majorBidi" w:hAnsiTheme="majorBidi" w:cstheme="majorBidi"/>
                <w:sz w:val="28"/>
              </w:rPr>
            </w:pPr>
          </w:p>
          <w:p w:rsidR="00BF179A" w:rsidRPr="00693C7A" w:rsidRDefault="00BF179A" w:rsidP="00976B6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704FAB" w:rsidRDefault="00704FAB" w:rsidP="00704FAB">
            <w:pPr>
              <w:rPr>
                <w:rFonts w:ascii="Angsana New" w:hAnsi="Angsana New" w:cs="Angsana New"/>
                <w:color w:val="FF3399"/>
                <w:sz w:val="32"/>
                <w:szCs w:val="32"/>
              </w:rPr>
            </w:pPr>
          </w:p>
          <w:p w:rsidR="00704FAB" w:rsidRDefault="00704FAB" w:rsidP="00704FAB">
            <w:pPr>
              <w:rPr>
                <w:rFonts w:ascii="Angsana New" w:hAnsi="Angsana New" w:cs="Angsana New"/>
                <w:color w:val="FF3399"/>
                <w:sz w:val="32"/>
                <w:szCs w:val="32"/>
              </w:rPr>
            </w:pPr>
          </w:p>
          <w:p w:rsidR="00704FAB" w:rsidRDefault="00704FAB" w:rsidP="00704FAB">
            <w:pPr>
              <w:rPr>
                <w:rFonts w:ascii="Angsana New" w:hAnsi="Angsana New" w:cs="Angsana New"/>
                <w:color w:val="FF3399"/>
                <w:sz w:val="32"/>
                <w:szCs w:val="32"/>
              </w:rPr>
            </w:pPr>
          </w:p>
          <w:p w:rsidR="00704FAB" w:rsidRDefault="00704FAB" w:rsidP="00704FAB">
            <w:pPr>
              <w:rPr>
                <w:rFonts w:ascii="Angsana New" w:hAnsi="Angsana New" w:cs="Angsana New"/>
                <w:color w:val="FF3399"/>
                <w:sz w:val="32"/>
                <w:szCs w:val="32"/>
              </w:rPr>
            </w:pPr>
          </w:p>
          <w:p w:rsidR="00704FAB" w:rsidRDefault="00704FAB" w:rsidP="00704FAB">
            <w:pPr>
              <w:rPr>
                <w:rFonts w:ascii="Angsana New" w:hAnsi="Angsana New" w:cs="Angsana New"/>
                <w:color w:val="FF3399"/>
                <w:sz w:val="32"/>
                <w:szCs w:val="32"/>
              </w:rPr>
            </w:pPr>
          </w:p>
          <w:p w:rsidR="00704FAB" w:rsidRDefault="00704FAB" w:rsidP="00704FAB">
            <w:pPr>
              <w:rPr>
                <w:rFonts w:ascii="Angsana New" w:hAnsi="Angsana New" w:cs="Angsana New"/>
                <w:color w:val="FF3399"/>
                <w:sz w:val="32"/>
                <w:szCs w:val="32"/>
              </w:rPr>
            </w:pPr>
          </w:p>
          <w:p w:rsidR="00977E32" w:rsidRDefault="00977E32" w:rsidP="00704FAB">
            <w:pPr>
              <w:rPr>
                <w:rFonts w:ascii="Angsana New" w:hAnsi="Angsana New" w:cs="Angsana New"/>
                <w:color w:val="FF3399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color w:val="FF3399"/>
                <w:sz w:val="32"/>
                <w:szCs w:val="3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-2902585</wp:posOffset>
                  </wp:positionH>
                  <wp:positionV relativeFrom="paragraph">
                    <wp:posOffset>164465</wp:posOffset>
                  </wp:positionV>
                  <wp:extent cx="1695450" cy="1582420"/>
                  <wp:effectExtent l="1905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a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8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04FAB" w:rsidRDefault="00C04472" w:rsidP="00704FAB">
            <w:pPr>
              <w:rPr>
                <w:rFonts w:ascii="Angsana New" w:hAnsi="Angsana New" w:cs="Angsana New"/>
                <w:color w:val="FF3399"/>
                <w:sz w:val="32"/>
                <w:szCs w:val="32"/>
              </w:rPr>
            </w:pPr>
            <w:r w:rsidRPr="00C04472">
              <w:rPr>
                <w:rFonts w:asciiTheme="minorBidi" w:hAnsiTheme="minorBidi"/>
                <w:noProof/>
                <w:sz w:val="28"/>
              </w:rPr>
              <w:pict>
                <v:roundrect id="_x0000_s1055" style="position:absolute;margin-left:11.9pt;margin-top:21.55pt;width:223.5pt;height:86.35pt;z-index:251697152" arcsize="10923f" strokecolor="#c00000" strokeweight="2.25pt">
                  <v:textbox style="mso-next-textbox:#_x0000_s1055">
                    <w:txbxContent>
                      <w:p w:rsidR="00977E32" w:rsidRPr="00977E32" w:rsidRDefault="00977E32" w:rsidP="00977E32">
                        <w:pPr>
                          <w:spacing w:after="0"/>
                          <w:jc w:val="center"/>
                          <w:rPr>
                            <w:rFonts w:ascii="Angsana New" w:hAnsi="Angsana New" w:cs="Angsana New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</w:pPr>
                        <w:r w:rsidRPr="00977E32">
                          <w:rPr>
                            <w:rFonts w:ascii="Angsana New" w:hAnsi="Angsana New" w:cs="Angsana New" w:hint="cs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  <w:cs/>
                          </w:rPr>
                          <w:t>รายละเอียดเพิ่มเติมสอบถาม</w:t>
                        </w:r>
                      </w:p>
                      <w:p w:rsidR="00977E32" w:rsidRPr="00D04068" w:rsidRDefault="00977E32" w:rsidP="00977E32">
                        <w:pPr>
                          <w:spacing w:after="0"/>
                          <w:jc w:val="center"/>
                          <w:rPr>
                            <w:rFonts w:ascii="Angsana New" w:hAnsi="Angsana New" w:cs="Angsana New"/>
                            <w:b/>
                            <w:bCs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 w:rsidRPr="00D04068">
                          <w:rPr>
                            <w:rFonts w:ascii="Angsana New" w:hAnsi="Angsana New" w:cs="Angsana New"/>
                            <w:b/>
                            <w:bCs/>
                            <w:color w:val="4F6228" w:themeColor="accent3" w:themeShade="80"/>
                            <w:sz w:val="32"/>
                            <w:szCs w:val="32"/>
                            <w:cs/>
                          </w:rPr>
                          <w:t>องค์การบริหารส่วนตำบลคลองมานิง</w:t>
                        </w:r>
                      </w:p>
                      <w:p w:rsidR="00977E32" w:rsidRPr="00D04068" w:rsidRDefault="00977E32" w:rsidP="00977E32">
                        <w:pPr>
                          <w:jc w:val="center"/>
                          <w:rPr>
                            <w:rFonts w:ascii="Angsana New" w:hAnsi="Angsana New" w:cs="Angsana New"/>
                            <w:b/>
                            <w:bCs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 w:rsidRPr="00D04068">
                          <w:rPr>
                            <w:rFonts w:ascii="Angsana New" w:hAnsi="Angsana New" w:cs="Angsana New"/>
                            <w:b/>
                            <w:bCs/>
                            <w:color w:val="4F6228" w:themeColor="accent3" w:themeShade="80"/>
                            <w:sz w:val="32"/>
                            <w:szCs w:val="32"/>
                          </w:rPr>
                          <w:t>073 – 461379</w:t>
                        </w:r>
                      </w:p>
                      <w:p w:rsidR="00977E32" w:rsidRPr="00D72164" w:rsidRDefault="00977E32" w:rsidP="00977E32">
                        <w:pPr>
                          <w:jc w:val="thaiDistribute"/>
                          <w:rPr>
                            <w:rFonts w:ascii="Angsana New" w:hAnsi="Angsana New" w:cs="Angsana New"/>
                            <w:sz w:val="28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836739" w:rsidRPr="00693C7A" w:rsidRDefault="00836739" w:rsidP="00704FAB">
            <w:pPr>
              <w:rPr>
                <w:rFonts w:ascii="Angsana New" w:hAnsi="Angsana New" w:cs="Angsana New"/>
                <w:color w:val="FF3399"/>
                <w:sz w:val="32"/>
                <w:szCs w:val="32"/>
              </w:rPr>
            </w:pPr>
          </w:p>
          <w:p w:rsidR="00836739" w:rsidRPr="00693C7A" w:rsidRDefault="00836739" w:rsidP="003A4ED2">
            <w:pPr>
              <w:jc w:val="center"/>
              <w:rPr>
                <w:rFonts w:ascii="Angsana New" w:hAnsi="Angsana New" w:cs="Angsana New"/>
                <w:sz w:val="32"/>
                <w:szCs w:val="32"/>
                <w:highlight w:val="yellow"/>
              </w:rPr>
            </w:pPr>
          </w:p>
          <w:p w:rsidR="00AD052C" w:rsidRPr="00693C7A" w:rsidRDefault="00AD052C" w:rsidP="00AD052C">
            <w:pPr>
              <w:spacing w:after="0"/>
              <w:jc w:val="center"/>
              <w:rPr>
                <w:rFonts w:ascii="Angsana New" w:hAnsi="Angsana New" w:cs="Angsana New"/>
                <w:color w:val="C00000"/>
                <w:sz w:val="32"/>
                <w:szCs w:val="32"/>
                <w:highlight w:val="yellow"/>
              </w:rPr>
            </w:pPr>
          </w:p>
          <w:p w:rsidR="00AD052C" w:rsidRPr="00693C7A" w:rsidRDefault="00977E32" w:rsidP="005746E5">
            <w:pPr>
              <w:spacing w:after="0"/>
              <w:rPr>
                <w:rFonts w:ascii="Angsana New" w:hAnsi="Angsana New" w:cs="Angsana New"/>
                <w:color w:val="C00000"/>
                <w:sz w:val="32"/>
                <w:szCs w:val="32"/>
                <w:highlight w:val="yellow"/>
              </w:rPr>
            </w:pPr>
            <w:r>
              <w:rPr>
                <w:rFonts w:ascii="Angsana New" w:hAnsi="Angsana New" w:cs="Angsana New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88265</wp:posOffset>
                  </wp:positionV>
                  <wp:extent cx="1888490" cy="1503045"/>
                  <wp:effectExtent l="19050" t="0" r="0" b="0"/>
                  <wp:wrapSquare wrapText="bothSides"/>
                  <wp:docPr id="11" name="รูปภาพ 10" descr="pik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a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490" cy="15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D052C" w:rsidRPr="00693C7A" w:rsidRDefault="00AD052C" w:rsidP="00AD052C">
            <w:pPr>
              <w:spacing w:after="0"/>
              <w:jc w:val="center"/>
              <w:rPr>
                <w:rFonts w:ascii="Angsana New" w:hAnsi="Angsana New" w:cs="Angsana New"/>
                <w:color w:val="C00000"/>
                <w:sz w:val="32"/>
                <w:szCs w:val="32"/>
                <w:highlight w:val="yellow"/>
              </w:rPr>
            </w:pPr>
          </w:p>
          <w:p w:rsidR="00AD052C" w:rsidRPr="00693C7A" w:rsidRDefault="00AD052C" w:rsidP="00AD052C">
            <w:pPr>
              <w:spacing w:after="0"/>
              <w:jc w:val="center"/>
              <w:rPr>
                <w:rFonts w:ascii="Angsana New" w:hAnsi="Angsana New" w:cs="Angsana New"/>
                <w:color w:val="C00000"/>
                <w:sz w:val="32"/>
                <w:szCs w:val="32"/>
                <w:highlight w:val="yellow"/>
              </w:rPr>
            </w:pPr>
          </w:p>
          <w:p w:rsidR="00AD052C" w:rsidRPr="00693C7A" w:rsidRDefault="00C04472" w:rsidP="00AD052C">
            <w:pPr>
              <w:spacing w:after="0"/>
              <w:jc w:val="center"/>
              <w:rPr>
                <w:rFonts w:ascii="Angsana New" w:hAnsi="Angsana New" w:cs="Angsana New"/>
                <w:color w:val="C00000"/>
                <w:sz w:val="32"/>
                <w:szCs w:val="32"/>
                <w:highlight w:val="yellow"/>
              </w:rPr>
            </w:pPr>
            <w:r w:rsidRPr="00C04472">
              <w:rPr>
                <w:noProof/>
                <w:highlight w:val="yellow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46" type="#_x0000_t161" style="position:absolute;left:0;text-align:left;margin-left:32pt;margin-top:42.55pt;width:187.3pt;height:160.6pt;z-index:251684864" adj="5665" fillcolor="#76923c [2406]" strokecolor="#92d050">
                  <v:shadow color="#868686"/>
                  <v:textpath style="font-family:&quot;Impact&quot;;v-text-kern:t" trim="t" fitpath="t" xscale="f" string="การขึ้นทะเบียนขอรับเงิน&#10;เบี้ยยังชีพผู้พิการ"/>
                  <w10:wrap type="square"/>
                </v:shape>
              </w:pict>
            </w:r>
          </w:p>
          <w:p w:rsidR="00836739" w:rsidRPr="00693C7A" w:rsidRDefault="00836739" w:rsidP="00AD5C95">
            <w:pPr>
              <w:jc w:val="center"/>
              <w:rPr>
                <w:rFonts w:ascii="Angsana New" w:hAnsi="Angsana New" w:cs="Angsana New"/>
                <w:sz w:val="32"/>
                <w:szCs w:val="32"/>
                <w:highlight w:val="yellow"/>
              </w:rPr>
            </w:pPr>
          </w:p>
          <w:p w:rsidR="005746E5" w:rsidRPr="00693C7A" w:rsidRDefault="005746E5" w:rsidP="005746E5">
            <w:pPr>
              <w:jc w:val="center"/>
              <w:rPr>
                <w:rFonts w:ascii="Angsana New" w:hAnsi="Angsana New" w:cs="Angsana New"/>
                <w:b/>
                <w:bCs/>
                <w:color w:val="00B050"/>
                <w:sz w:val="36"/>
                <w:szCs w:val="36"/>
                <w:highlight w:val="yellow"/>
                <w:u w:val="single"/>
              </w:rPr>
            </w:pPr>
          </w:p>
          <w:p w:rsidR="005746E5" w:rsidRPr="00693C7A" w:rsidRDefault="005746E5" w:rsidP="00704DB2">
            <w:pPr>
              <w:spacing w:before="120" w:after="0"/>
              <w:ind w:left="302" w:right="367"/>
              <w:jc w:val="thaiDistribute"/>
              <w:rPr>
                <w:rFonts w:ascii="Angsana New" w:hAnsi="Angsana New" w:cs="Angsana New"/>
                <w:sz w:val="32"/>
                <w:szCs w:val="32"/>
                <w:highlight w:val="yellow"/>
              </w:rPr>
            </w:pPr>
          </w:p>
          <w:p w:rsidR="005746E5" w:rsidRPr="00693C7A" w:rsidRDefault="005746E5" w:rsidP="00704DB2">
            <w:pPr>
              <w:spacing w:before="120" w:after="0"/>
              <w:ind w:left="302" w:right="367"/>
              <w:jc w:val="thaiDistribute"/>
              <w:rPr>
                <w:rFonts w:ascii="Angsana New" w:hAnsi="Angsana New" w:cs="Angsana New"/>
                <w:sz w:val="32"/>
                <w:szCs w:val="32"/>
                <w:highlight w:val="yellow"/>
              </w:rPr>
            </w:pPr>
          </w:p>
          <w:p w:rsidR="005746E5" w:rsidRPr="00693C7A" w:rsidRDefault="005746E5" w:rsidP="00704DB2">
            <w:pPr>
              <w:spacing w:before="120" w:after="0"/>
              <w:ind w:left="302" w:right="367"/>
              <w:jc w:val="thaiDistribute"/>
              <w:rPr>
                <w:rFonts w:ascii="Angsana New" w:hAnsi="Angsana New" w:cs="Angsana New"/>
                <w:sz w:val="32"/>
                <w:szCs w:val="32"/>
                <w:highlight w:val="yellow"/>
              </w:rPr>
            </w:pPr>
          </w:p>
          <w:p w:rsidR="005746E5" w:rsidRPr="00693C7A" w:rsidRDefault="005746E5" w:rsidP="00704DB2">
            <w:pPr>
              <w:spacing w:before="120" w:after="0"/>
              <w:ind w:left="302" w:right="367"/>
              <w:jc w:val="thaiDistribute"/>
              <w:rPr>
                <w:rFonts w:ascii="Angsana New" w:hAnsi="Angsana New" w:cs="Angsana New"/>
                <w:sz w:val="32"/>
                <w:szCs w:val="32"/>
                <w:highlight w:val="yellow"/>
              </w:rPr>
            </w:pPr>
          </w:p>
          <w:p w:rsidR="005746E5" w:rsidRPr="00693C7A" w:rsidRDefault="005746E5" w:rsidP="00704DB2">
            <w:pPr>
              <w:spacing w:before="120" w:after="0"/>
              <w:ind w:left="302" w:right="367"/>
              <w:jc w:val="thaiDistribute"/>
              <w:rPr>
                <w:rFonts w:ascii="Angsana New" w:hAnsi="Angsana New" w:cs="Angsana New"/>
                <w:sz w:val="32"/>
                <w:szCs w:val="32"/>
                <w:highlight w:val="yellow"/>
              </w:rPr>
            </w:pPr>
          </w:p>
          <w:p w:rsidR="005746E5" w:rsidRPr="00693C7A" w:rsidRDefault="005746E5" w:rsidP="00704DB2">
            <w:pPr>
              <w:spacing w:before="120" w:after="0"/>
              <w:ind w:left="302" w:right="367"/>
              <w:jc w:val="thaiDistribute"/>
              <w:rPr>
                <w:rFonts w:ascii="Angsana New" w:hAnsi="Angsana New" w:cs="Angsana New"/>
                <w:sz w:val="32"/>
                <w:szCs w:val="32"/>
                <w:highlight w:val="yellow"/>
              </w:rPr>
            </w:pPr>
          </w:p>
          <w:p w:rsidR="005746E5" w:rsidRPr="00693C7A" w:rsidRDefault="005746E5" w:rsidP="00704DB2">
            <w:pPr>
              <w:spacing w:before="120" w:after="0"/>
              <w:ind w:left="302" w:right="367"/>
              <w:jc w:val="thaiDistribute"/>
              <w:rPr>
                <w:rFonts w:ascii="Angsana New" w:hAnsi="Angsana New" w:cs="Angsana New"/>
                <w:sz w:val="32"/>
                <w:szCs w:val="32"/>
                <w:highlight w:val="yellow"/>
              </w:rPr>
            </w:pPr>
          </w:p>
          <w:p w:rsidR="00693C7A" w:rsidRPr="00693C7A" w:rsidRDefault="00C04472" w:rsidP="005D7595">
            <w:pPr>
              <w:spacing w:after="0"/>
              <w:ind w:right="367"/>
              <w:jc w:val="thaiDistribut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25pt;height:24.25pt"/>
              </w:pict>
            </w:r>
          </w:p>
          <w:p w:rsidR="00693C7A" w:rsidRPr="00693C7A" w:rsidRDefault="00C04472" w:rsidP="005D7595">
            <w:pPr>
              <w:spacing w:after="0"/>
              <w:ind w:right="367"/>
              <w:jc w:val="thaiDistribute"/>
            </w:pPr>
            <w:r w:rsidRPr="00C04472">
              <w:rPr>
                <w:noProof/>
                <w:highlight w:val="yellow"/>
              </w:rPr>
              <w:pict>
                <v:shape id="_x0000_s1047" type="#_x0000_t161" style="position:absolute;left:0;text-align:left;margin-left:32.85pt;margin-top:-13.8pt;width:185.75pt;height:93.9pt;z-index:251688960" fillcolor="#39f" strokecolor="#f39">
                  <v:shadow color="#868686"/>
                  <v:textpath style="font-family:&quot;Arial Black&quot;;v-text-kern:t" trim="t" fitpath="t" xscale="f" string="องค์การบริหารส่วน&#10;ตำบลคลองมานิง"/>
                  <w10:wrap type="square"/>
                </v:shape>
              </w:pict>
            </w:r>
          </w:p>
          <w:p w:rsidR="00693C7A" w:rsidRPr="00693C7A" w:rsidRDefault="00693C7A" w:rsidP="005D7595">
            <w:pPr>
              <w:spacing w:after="0"/>
              <w:ind w:right="367"/>
              <w:jc w:val="thaiDistribute"/>
            </w:pPr>
          </w:p>
          <w:p w:rsidR="00693C7A" w:rsidRPr="00693C7A" w:rsidRDefault="00693C7A" w:rsidP="005D7595">
            <w:pPr>
              <w:spacing w:after="0"/>
              <w:ind w:right="367"/>
              <w:jc w:val="thaiDistribute"/>
            </w:pPr>
          </w:p>
          <w:p w:rsidR="00693C7A" w:rsidRPr="00693C7A" w:rsidRDefault="00693C7A" w:rsidP="005D7595">
            <w:pPr>
              <w:spacing w:after="0"/>
              <w:ind w:right="367"/>
              <w:jc w:val="thaiDistribute"/>
            </w:pPr>
          </w:p>
          <w:p w:rsidR="00693C7A" w:rsidRPr="00693C7A" w:rsidRDefault="00693C7A" w:rsidP="005D7595">
            <w:pPr>
              <w:spacing w:after="0"/>
              <w:ind w:right="367"/>
              <w:jc w:val="thaiDistribute"/>
            </w:pPr>
          </w:p>
          <w:p w:rsidR="00693C7A" w:rsidRPr="00693C7A" w:rsidRDefault="00977E32" w:rsidP="005D7595">
            <w:pPr>
              <w:spacing w:after="0"/>
              <w:ind w:right="367"/>
              <w:jc w:val="thaiDistribute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-3206750</wp:posOffset>
                  </wp:positionV>
                  <wp:extent cx="2083435" cy="1775460"/>
                  <wp:effectExtent l="0" t="0" r="0" b="0"/>
                  <wp:wrapSquare wrapText="bothSides"/>
                  <wp:docPr id="7" name="รูปภาพ 5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435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3C7A" w:rsidRPr="00693C7A" w:rsidRDefault="00693C7A" w:rsidP="005D7595">
            <w:pPr>
              <w:spacing w:after="0"/>
              <w:ind w:right="367"/>
              <w:jc w:val="thaiDistribute"/>
            </w:pPr>
          </w:p>
          <w:p w:rsidR="00693C7A" w:rsidRPr="00693C7A" w:rsidRDefault="00693C7A" w:rsidP="005D7595">
            <w:pPr>
              <w:spacing w:after="0"/>
              <w:ind w:right="367"/>
              <w:jc w:val="thaiDistribute"/>
            </w:pPr>
          </w:p>
          <w:p w:rsidR="00693C7A" w:rsidRPr="00693C7A" w:rsidRDefault="00693C7A" w:rsidP="005D7595">
            <w:pPr>
              <w:spacing w:after="0"/>
              <w:ind w:right="367"/>
              <w:jc w:val="thaiDistribute"/>
            </w:pPr>
          </w:p>
          <w:p w:rsidR="00693C7A" w:rsidRPr="00693C7A" w:rsidRDefault="00C04472" w:rsidP="00693C7A">
            <w:pPr>
              <w:spacing w:after="0"/>
              <w:ind w:right="367"/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C04472">
              <w:rPr>
                <w:rFonts w:asciiTheme="minorBidi" w:hAnsiTheme="minorBidi"/>
                <w:noProof/>
                <w:sz w:val="28"/>
              </w:rPr>
              <w:pict>
                <v:roundrect id="_x0000_s1057" style="position:absolute;left:0;text-align:left;margin-left:7.75pt;margin-top:4.45pt;width:223.5pt;height:258.9pt;z-index:251698176" arcsize="10923f" strokecolor="#4e6128 [1606]" strokeweight="2.25pt">
                  <v:textbox style="mso-next-textbox:#_x0000_s1057">
                    <w:txbxContent>
                      <w:p w:rsidR="009E1262" w:rsidRPr="00D72164" w:rsidRDefault="009E1262" w:rsidP="009E1262">
                        <w:pPr>
                          <w:ind w:firstLine="720"/>
                          <w:jc w:val="thaiDistribute"/>
                          <w:rPr>
                            <w:rFonts w:ascii="Angsana New" w:hAnsi="Angsana New" w:cs="Angsana New"/>
                            <w:sz w:val="28"/>
                            <w:szCs w:val="36"/>
                          </w:rPr>
                        </w:pP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องค์การบริหารส่วนต</w:t>
                        </w:r>
                        <w:r w:rsidRPr="00693C7A">
                          <w:rPr>
                            <w:rFonts w:asciiTheme="majorBidi" w:hAnsiTheme="majorBidi" w:cstheme="majorBidi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ำบล</w:t>
                        </w:r>
                        <w:r>
                          <w:rPr>
                            <w:rFonts w:asciiTheme="majorBidi" w:hAnsiTheme="majorBidi" w:cstheme="majorBidi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693C7A">
                          <w:rPr>
                            <w:rFonts w:asciiTheme="majorBidi" w:hAnsiTheme="majorBidi" w:cstheme="majorBidi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คลองมานิง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มีอ</w:t>
                        </w:r>
                        <w:r w:rsidRPr="00693C7A">
                          <w:rPr>
                            <w:rFonts w:asciiTheme="majorBidi" w:hAnsiTheme="majorBidi" w:cstheme="majorBidi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ำนาจ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หน้าที่และข้อผูกพัน</w:t>
                        </w:r>
                        <w:r>
                          <w:rPr>
                            <w:rFonts w:asciiTheme="majorBidi" w:hAnsiTheme="majorBidi" w:cstheme="majorBidi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ใน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การจ่ายเงินเบี้ยยังชีพคนพิการให้กับ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</w:rPr>
                          <w:t xml:space="preserve">    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คนพิการในเขตองค์การบริหารส่วน</w:t>
                        </w:r>
                        <w:r w:rsidRPr="00693C7A">
                          <w:rPr>
                            <w:rFonts w:asciiTheme="majorBidi" w:hAnsiTheme="majorBidi" w:cstheme="majorBidi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ตำบลคลองมานิง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ที่ได้ขึ้นทะเบียนไว้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ตามระเบียบกระทรวงมหาดไทยว่า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ด้วยหลักเกณฑ์การจ่ายเงินเบี้ยความ</w:t>
                        </w:r>
                        <w:r w:rsidRPr="00693C7A">
                          <w:rPr>
                            <w:rFonts w:asciiTheme="majorBidi" w:hAnsiTheme="majorBidi" w:cstheme="majorBidi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พิการใ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ห้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ค</w:t>
                        </w:r>
                        <w:r w:rsidRPr="00693C7A">
                          <w:rPr>
                            <w:rFonts w:asciiTheme="majorBidi" w:hAnsiTheme="majorBidi" w:cstheme="majorBidi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นพิการ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ข</w:t>
                        </w:r>
                        <w:r w:rsidRPr="00693C7A">
                          <w:rPr>
                            <w:rFonts w:asciiTheme="majorBidi" w:hAnsiTheme="majorBidi" w:cstheme="majorBidi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ององค์กร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ปกครองส่วนท้องถิ่น พ.ศ.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</w:rPr>
                          <w:t xml:space="preserve">2553 </w:t>
                        </w:r>
                        <w:r>
                          <w:rPr>
                            <w:rFonts w:asciiTheme="majorBidi" w:hAnsiTheme="majorBidi" w:cstheme="majorBidi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โดย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มีอัตราเบี้ยยังชีพรายเดือนๆ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ละ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</w:rPr>
                          <w:t>8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</w:rPr>
                          <w:t xml:space="preserve">00 </w:t>
                        </w:r>
                        <w:r w:rsidRPr="00693C7A">
                          <w:rPr>
                            <w:rFonts w:asciiTheme="majorBidi" w:hAnsiTheme="majorBidi" w:cstheme="majorBidi"/>
                            <w:color w:val="000000" w:themeColor="text1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xbxContent>
                  </v:textbox>
                </v:roundrect>
              </w:pict>
            </w:r>
          </w:p>
          <w:p w:rsidR="00F82405" w:rsidRPr="00693C7A" w:rsidRDefault="00693C7A" w:rsidP="009E1262">
            <w:pPr>
              <w:spacing w:after="0"/>
              <w:ind w:right="367"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693C7A">
              <w:rPr>
                <w:rFonts w:asciiTheme="majorBidi" w:hAnsiTheme="majorBidi" w:cstheme="majorBidi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3425825</wp:posOffset>
                  </wp:positionV>
                  <wp:extent cx="2099310" cy="2241550"/>
                  <wp:effectExtent l="19050" t="0" r="0" b="0"/>
                  <wp:wrapSquare wrapText="bothSides"/>
                  <wp:docPr id="12" name="รูปภาพ 11" descr="Wheelchair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elchair00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310" cy="224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93C7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              </w:t>
            </w:r>
          </w:p>
        </w:tc>
      </w:tr>
      <w:tr w:rsidR="00C662D7" w:rsidRPr="003D155D" w:rsidTr="00D22ABA">
        <w:trPr>
          <w:trHeight w:val="11296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A" w:rsidRDefault="00C04472" w:rsidP="0047008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04472">
              <w:rPr>
                <w:noProof/>
              </w:rPr>
              <w:lastRenderedPageBreak/>
              <w:pict>
                <v:shape id="_x0000_s1048" type="#_x0000_t136" style="position:absolute;margin-left:-1.65pt;margin-top:-261.75pt;width:252pt;height:60pt;z-index:251665406;mso-position-horizontal-relative:text;mso-position-vertical-relative:text" fillcolor="#548dd4 [1951]" strokecolor="#f39">
                  <v:fill color2="#aaa"/>
                  <v:imagedata embosscolor="shadow add(51)"/>
                  <v:shadow on="t" type="emboss" color="lineOrFill darken(153)" color2="shadow add(102)" offset="1pt,1pt"/>
                  <v:textpath style="font-family:&quot;Arial Black&quot;;v-text-kern:t" trim="t" fitpath="t" string="คุณสมบัติของผู้มีสิทธิจะได้รับเงิน&#10;เบี้ยยังชีพคนพิการ"/>
                  <w10:wrap type="square"/>
                </v:shape>
              </w:pict>
            </w:r>
          </w:p>
          <w:p w:rsidR="0047008A" w:rsidRDefault="00C04472" w:rsidP="00693C7A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roundrect id="_x0000_s1058" style="position:absolute;left:0;text-align:left;margin-left:6.45pt;margin-top:7.75pt;width:223.5pt;height:258.9pt;z-index:251699200" arcsize="10923f" strokecolor="yellow" strokeweight="2.25pt">
                  <v:textbox style="mso-next-textbox:#_x0000_s1058">
                    <w:txbxContent>
                      <w:p w:rsidR="009E1262" w:rsidRPr="00693C7A" w:rsidRDefault="009E1262" w:rsidP="009E1262">
                        <w:pPr>
                          <w:spacing w:after="0"/>
                          <w:jc w:val="thaiDistribute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693C7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คนพิการซึ่งจะมีสิทธิได้รับเงินเบี้ยความพิการ ต้องเป็นผู้มีคุณสมบัติและไม่มีลักษณะต้องห้าม ดังต่อไปนี้</w:t>
                        </w:r>
                      </w:p>
                      <w:p w:rsidR="009E1262" w:rsidRPr="00693C7A" w:rsidRDefault="009E1262" w:rsidP="009E1262">
                        <w:pPr>
                          <w:spacing w:after="0"/>
                          <w:jc w:val="thaiDistribute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    </w:t>
                        </w:r>
                        <w:r w:rsidRPr="00693C7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- </w:t>
                        </w:r>
                        <w:r w:rsidRPr="00693C7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มีสัญชาติไทย</w:t>
                        </w:r>
                      </w:p>
                      <w:p w:rsidR="009E1262" w:rsidRPr="00693C7A" w:rsidRDefault="009E1262" w:rsidP="009E1262">
                        <w:pPr>
                          <w:spacing w:after="0"/>
                          <w:jc w:val="thaiDistribute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    </w:t>
                        </w:r>
                        <w:r w:rsidRPr="00693C7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มีภูมิล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693C7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เนาอยู่ในเขตองค์กรปกครองส่วนท้องถิ่นตามทะเบียนบ้าน</w:t>
                        </w:r>
                      </w:p>
                      <w:p w:rsidR="009E1262" w:rsidRPr="00693C7A" w:rsidRDefault="009E1262" w:rsidP="009E1262">
                        <w:pPr>
                          <w:spacing w:after="0"/>
                          <w:jc w:val="thaiDistribute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    </w:t>
                        </w:r>
                        <w:r w:rsidRPr="00693C7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มีบัตรประจ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693C7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ตัวคนพิการตามกฎหมายว่าด้วยการส่งเสริมคุณภาพชีวิตคนพิการ</w:t>
                        </w:r>
                      </w:p>
                      <w:p w:rsidR="009E1262" w:rsidRPr="00D72164" w:rsidRDefault="009E1262" w:rsidP="009E1262">
                        <w:pPr>
                          <w:jc w:val="thaiDistribute"/>
                          <w:rPr>
                            <w:rFonts w:ascii="Angsana New" w:hAnsi="Angsana New" w:cs="Angsana New"/>
                            <w:sz w:val="28"/>
                            <w:szCs w:val="36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    </w:t>
                        </w:r>
                        <w:r w:rsidRPr="00693C7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- </w:t>
                        </w:r>
                        <w:r w:rsidRPr="00693C7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ไม่เป็นบุคคลซึ่งอยู่ในความอุปการะของสถานสงเคราะห์ของรัฐ</w:t>
                        </w:r>
                      </w:p>
                    </w:txbxContent>
                  </v:textbox>
                </v:roundrect>
              </w:pict>
            </w:r>
          </w:p>
          <w:p w:rsidR="0047008A" w:rsidRDefault="0047008A" w:rsidP="0047008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2429A" w:rsidRPr="0047008A" w:rsidRDefault="0022429A" w:rsidP="00693C7A">
            <w:pPr>
              <w:spacing w:after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62D7" w:rsidRPr="0047008A" w:rsidTr="00D22ABA">
        <w:trPr>
          <w:trHeight w:val="11296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8A" w:rsidRDefault="00C04472" w:rsidP="0047008A">
            <w:pPr>
              <w:spacing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lastRenderedPageBreak/>
              <w:pict>
                <v:roundrect id="_x0000_s1059" style="position:absolute;left:0;text-align:left;margin-left:-2.2pt;margin-top:64.9pt;width:245.2pt;height:485.3pt;z-index:251700224;mso-position-horizontal-relative:text;mso-position-vertical-relative:text" arcsize="10923f" strokecolor="#00b0f0" strokeweight="2.25pt">
                  <v:textbox style="mso-next-textbox:#_x0000_s1059">
                    <w:txbxContent>
                      <w:p w:rsidR="00FF7836" w:rsidRDefault="00AD1301" w:rsidP="00AD1301">
                        <w:pPr>
                          <w:spacing w:after="0" w:line="240" w:lineRule="auto"/>
                          <w:jc w:val="thaiDistribute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="00FF7836" w:rsidRPr="0047008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ภายในเดือนพฤศจิกายนของทุกปีให้</w:t>
                        </w:r>
                        <w:r w:rsidR="00FF7836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คนพิการ ลงทะเบียนและยื่นค</w:t>
                        </w:r>
                        <w:r w:rsidR="00FF7836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="00FF7836" w:rsidRPr="0047008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ขอรับเงินเบี้ยความพิการในปีงบประมาณถัดไปด้วยตนเองต่อองค์กร</w:t>
                        </w:r>
                        <w:r w:rsidR="00FF7836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ปกครองส่วนท้องถิ่นที่ตนมีภูมิล</w:t>
                        </w:r>
                        <w:r w:rsidR="00FF7836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="00FF7836" w:rsidRPr="0047008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เนา</w:t>
                        </w:r>
                      </w:p>
                      <w:p w:rsidR="00AD1301" w:rsidRDefault="00AD1301" w:rsidP="00AD1301">
                        <w:pPr>
                          <w:spacing w:after="0" w:line="240" w:lineRule="auto"/>
                          <w:jc w:val="thaiDistribute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="00FF7836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ณ ที่ท</w:t>
                        </w:r>
                        <w:r w:rsidR="00FF7836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="00FF7836" w:rsidRPr="0047008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การองค์กรปกครองส่วนท้องถิ่น หรือสถานท</w:t>
                        </w:r>
                        <w:r w:rsidR="00FF7836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ี่ที่องค์กรปกครองส่วนท้องถิ่นก</w:t>
                        </w:r>
                        <w:r w:rsidR="00FF7836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="00FF7836" w:rsidRPr="0047008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หนด</w:t>
                        </w:r>
                        <w:r w:rsidR="00FF7836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โดยมีหลักฐานพร้อม</w:t>
                        </w:r>
                        <w:r w:rsidR="00FF7836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สำ</w:t>
                        </w:r>
                        <w:r w:rsidR="00FF7836" w:rsidRPr="0047008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เนาที่ผู้ขอรับเงินเบี้ยความพิการลงลายมือชื่อรับรองความถูกต้อง</w:t>
                        </w:r>
                      </w:p>
                      <w:p w:rsidR="00FF7836" w:rsidRPr="0047008A" w:rsidRDefault="00AD1301" w:rsidP="00AD1301">
                        <w:pPr>
                          <w:spacing w:after="0" w:line="240" w:lineRule="auto"/>
                          <w:jc w:val="thaiDistribute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="00FF7836" w:rsidRPr="0047008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ในกรณีคนพิการที่มีสิทธิได้รับเบี้ยความพิการจากองค์กรปกครองส่วนท้องถิ่นหนึ่งและ</w:t>
                        </w:r>
                        <w:r w:rsidR="00FF7836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ย้ายภูมิล</w:t>
                        </w:r>
                        <w:r w:rsidR="00FF7836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ำ</w:t>
                        </w:r>
                        <w:r w:rsidR="00FF7836" w:rsidRPr="0047008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เนาไปอยู่องค์กรปกครองส่วนท้องถิ่นอื่น หรือกรุงเทพมหานคร ให้องค์กรปกครองส่วนท้องถิ่น ที่จ่ายเงินเบี้ยความพิการยังคง</w:t>
                        </w:r>
                      </w:p>
                      <w:p w:rsidR="00FF7836" w:rsidRPr="00D72164" w:rsidRDefault="00AD1301" w:rsidP="00AD1301">
                        <w:pPr>
                          <w:jc w:val="thaiDistribute"/>
                          <w:rPr>
                            <w:rFonts w:ascii="Angsana New" w:hAnsi="Angsana New" w:cs="Angsana New"/>
                            <w:sz w:val="28"/>
                            <w:szCs w:val="36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="00FF7836" w:rsidRPr="0047008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จ่ายเงินเบี้ยความพิการต่อไปจนกว่าจะสิ้นสุดปีงบประมาณนั้น หากมีความประสงค์จะรับเบี้ยความพิการจากองค์กรปกครองส่วนท้องถิ่นแห่งใหม่ ในปีงบประมาณถัดไปต้องไปลงทะเบียนเพื่อขอรับเงินเบี้ยความพิการ ณ ที่องค์กรปกครองส่วนท้องถิ่นแห่งใหม่ภายในเดือนพฤศจิกายน</w:t>
                        </w:r>
                      </w:p>
                    </w:txbxContent>
                  </v:textbox>
                </v:roundrect>
              </w:pict>
            </w:r>
            <w:r w:rsidRPr="00C04472">
              <w:rPr>
                <w:noProof/>
              </w:rPr>
              <w:pict>
                <v:shape id="_x0000_s1049" type="#_x0000_t136" style="position:absolute;left:0;text-align:left;margin-left:-1.85pt;margin-top:1pt;width:252pt;height:54.2pt;z-index:251695104;mso-position-horizontal-relative:text;mso-position-vertical-relative:text" fillcolor="#92cddc [1944]" strokecolor="#205867 [1608]">
                  <v:fill color2="#aaa"/>
                  <v:imagedata embosscolor="shadow add(51)"/>
                  <v:shadow on="t" type="emboss" color="lineOrFill darken(153)" color2="shadow add(102)" offset="1pt,1pt"/>
                  <v:textpath style="font-family:&quot;Arial Black&quot;;v-text-kern:t" trim="t" fitpath="t" string="ขั้นตอนการลงทะเบียนและยื่นคำขอรับเงิน&#10;เบี้ยยังชีพคนพิการ"/>
                  <w10:wrap type="square"/>
                </v:shape>
              </w:pict>
            </w:r>
            <w:r w:rsidR="0047008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</w:p>
          <w:p w:rsidR="00FF7836" w:rsidRPr="0047008A" w:rsidRDefault="003A6654" w:rsidP="00FF7836">
            <w:pPr>
              <w:spacing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</w:t>
            </w:r>
          </w:p>
          <w:p w:rsidR="00C662D7" w:rsidRPr="0047008A" w:rsidRDefault="00C662D7" w:rsidP="0047008A">
            <w:pPr>
              <w:spacing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62D7" w:rsidRPr="0047008A" w:rsidTr="00D22ABA">
        <w:trPr>
          <w:trHeight w:val="11296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7" w:rsidRPr="0047008A" w:rsidRDefault="00C662D7" w:rsidP="0047008A">
            <w:pPr>
              <w:spacing w:line="240" w:lineRule="auto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81404B" w:rsidRPr="0047008A" w:rsidRDefault="0081404B" w:rsidP="0047008A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81404B" w:rsidRPr="0047008A" w:rsidSect="00D22ABA">
      <w:pgSz w:w="16838" w:h="11906" w:orient="landscape"/>
      <w:pgMar w:top="284" w:right="284" w:bottom="284" w:left="284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A76"/>
    <w:multiLevelType w:val="hybridMultilevel"/>
    <w:tmpl w:val="A0D80C2A"/>
    <w:lvl w:ilvl="0" w:tplc="14323D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0EA167F"/>
    <w:multiLevelType w:val="hybridMultilevel"/>
    <w:tmpl w:val="1BE4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812"/>
    <w:multiLevelType w:val="hybridMultilevel"/>
    <w:tmpl w:val="8110B23A"/>
    <w:lvl w:ilvl="0" w:tplc="3DA0A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8545F"/>
    <w:multiLevelType w:val="hybridMultilevel"/>
    <w:tmpl w:val="98462856"/>
    <w:lvl w:ilvl="0" w:tplc="3DA0A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244B8A"/>
    <w:multiLevelType w:val="hybridMultilevel"/>
    <w:tmpl w:val="0C6E3C70"/>
    <w:lvl w:ilvl="0" w:tplc="3BB0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374E26"/>
    <w:multiLevelType w:val="hybridMultilevel"/>
    <w:tmpl w:val="7A6C0320"/>
    <w:lvl w:ilvl="0" w:tplc="570E32E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90551"/>
    <w:multiLevelType w:val="hybridMultilevel"/>
    <w:tmpl w:val="6834199A"/>
    <w:lvl w:ilvl="0" w:tplc="E304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>
    <w:applyBreakingRules/>
  </w:compat>
  <w:rsids>
    <w:rsidRoot w:val="00C662D7"/>
    <w:rsid w:val="00034CBC"/>
    <w:rsid w:val="00036500"/>
    <w:rsid w:val="00101A74"/>
    <w:rsid w:val="001572C6"/>
    <w:rsid w:val="001A5754"/>
    <w:rsid w:val="0022429A"/>
    <w:rsid w:val="00270559"/>
    <w:rsid w:val="002834B2"/>
    <w:rsid w:val="00291D32"/>
    <w:rsid w:val="002B0BE7"/>
    <w:rsid w:val="002C21C6"/>
    <w:rsid w:val="002E36FA"/>
    <w:rsid w:val="00361A50"/>
    <w:rsid w:val="00371534"/>
    <w:rsid w:val="003872C1"/>
    <w:rsid w:val="00391C18"/>
    <w:rsid w:val="003A4ED2"/>
    <w:rsid w:val="003A6654"/>
    <w:rsid w:val="003B19D0"/>
    <w:rsid w:val="003C54E2"/>
    <w:rsid w:val="003D155D"/>
    <w:rsid w:val="00405D16"/>
    <w:rsid w:val="0047008A"/>
    <w:rsid w:val="00476A36"/>
    <w:rsid w:val="00493D23"/>
    <w:rsid w:val="0050725B"/>
    <w:rsid w:val="005437AF"/>
    <w:rsid w:val="005746E5"/>
    <w:rsid w:val="005D7595"/>
    <w:rsid w:val="006051AF"/>
    <w:rsid w:val="00612901"/>
    <w:rsid w:val="00693C7A"/>
    <w:rsid w:val="006C3527"/>
    <w:rsid w:val="006F3C5D"/>
    <w:rsid w:val="00704DB2"/>
    <w:rsid w:val="00704FAB"/>
    <w:rsid w:val="00715DED"/>
    <w:rsid w:val="00730405"/>
    <w:rsid w:val="00761424"/>
    <w:rsid w:val="00771B96"/>
    <w:rsid w:val="00795DE7"/>
    <w:rsid w:val="00805912"/>
    <w:rsid w:val="0081404B"/>
    <w:rsid w:val="00820A08"/>
    <w:rsid w:val="00824A7D"/>
    <w:rsid w:val="00836739"/>
    <w:rsid w:val="00847127"/>
    <w:rsid w:val="008740FA"/>
    <w:rsid w:val="00881DB6"/>
    <w:rsid w:val="00883278"/>
    <w:rsid w:val="00883978"/>
    <w:rsid w:val="008F35A2"/>
    <w:rsid w:val="009000E1"/>
    <w:rsid w:val="00912268"/>
    <w:rsid w:val="0093228A"/>
    <w:rsid w:val="00952CFF"/>
    <w:rsid w:val="00974CDA"/>
    <w:rsid w:val="00976B6C"/>
    <w:rsid w:val="00977E32"/>
    <w:rsid w:val="00982D4C"/>
    <w:rsid w:val="009E1262"/>
    <w:rsid w:val="009E2B71"/>
    <w:rsid w:val="00A04D77"/>
    <w:rsid w:val="00A04FB9"/>
    <w:rsid w:val="00A23DF0"/>
    <w:rsid w:val="00A26314"/>
    <w:rsid w:val="00A90DBA"/>
    <w:rsid w:val="00AD052C"/>
    <w:rsid w:val="00AD1301"/>
    <w:rsid w:val="00AD1729"/>
    <w:rsid w:val="00AD5C95"/>
    <w:rsid w:val="00B24FD0"/>
    <w:rsid w:val="00B45001"/>
    <w:rsid w:val="00B9585A"/>
    <w:rsid w:val="00BF179A"/>
    <w:rsid w:val="00C04472"/>
    <w:rsid w:val="00C5216A"/>
    <w:rsid w:val="00C662D7"/>
    <w:rsid w:val="00CA0FD6"/>
    <w:rsid w:val="00CC14C7"/>
    <w:rsid w:val="00CC5516"/>
    <w:rsid w:val="00D04068"/>
    <w:rsid w:val="00D22ABA"/>
    <w:rsid w:val="00D27C8F"/>
    <w:rsid w:val="00D43E66"/>
    <w:rsid w:val="00D52D25"/>
    <w:rsid w:val="00D72164"/>
    <w:rsid w:val="00E72308"/>
    <w:rsid w:val="00E83BDD"/>
    <w:rsid w:val="00EA03FA"/>
    <w:rsid w:val="00EA4043"/>
    <w:rsid w:val="00EF0472"/>
    <w:rsid w:val="00EF10C4"/>
    <w:rsid w:val="00F2692B"/>
    <w:rsid w:val="00F82405"/>
    <w:rsid w:val="00F946CC"/>
    <w:rsid w:val="00FA00E8"/>
    <w:rsid w:val="00FA0FF6"/>
    <w:rsid w:val="00FF5C53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f6"/>
      <o:colormenu v:ext="edit" fillcolor="none [1944]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72C1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976B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LONGMANING.GO.T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8843-BB60-4FF9-8421-2C13AB93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COM_SP001</dc:creator>
  <cp:lastModifiedBy>COM_SP001</cp:lastModifiedBy>
  <cp:revision>3</cp:revision>
  <cp:lastPrinted>2015-02-18T02:48:00Z</cp:lastPrinted>
  <dcterms:created xsi:type="dcterms:W3CDTF">2015-06-08T07:51:00Z</dcterms:created>
  <dcterms:modified xsi:type="dcterms:W3CDTF">2016-03-18T10:09:00Z</dcterms:modified>
</cp:coreProperties>
</file>