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447C" w:rsidRPr="0063447C" w:rsidRDefault="0063447C" w:rsidP="0063447C">
      <w:pPr>
        <w:rPr>
          <w:rFonts w:ascii="TH SarabunIT๙" w:eastAsia="Calibri" w:hAnsi="TH SarabunIT๙" w:cs="TH SarabunIT๙"/>
          <w:b/>
          <w:bCs/>
          <w:color w:val="FF0000"/>
          <w:sz w:val="32"/>
        </w:rPr>
      </w:pPr>
      <w:r w:rsidRPr="0063447C">
        <w:rPr>
          <w:rFonts w:ascii="TH SarabunIT๙" w:eastAsia="Calibri" w:hAnsi="TH SarabunIT๙" w:cs="TH SarabunIT๙"/>
          <w:b/>
          <w:bCs/>
          <w:color w:val="FF0000"/>
          <w:szCs w:val="32"/>
          <w:cs/>
        </w:rPr>
        <w:t>แผ่นดินไหว</w:t>
      </w:r>
    </w:p>
    <w:p w:rsidR="0063447C" w:rsidRPr="0063447C" w:rsidRDefault="0063447C" w:rsidP="0063447C">
      <w:pPr>
        <w:spacing w:before="96" w:after="120" w:line="360" w:lineRule="atLeast"/>
        <w:ind w:firstLine="720"/>
        <w:rPr>
          <w:rFonts w:ascii="TH SarabunIT๙" w:eastAsia="Times New Roman" w:hAnsi="TH SarabunIT๙" w:cs="TH SarabunIT๙"/>
          <w:color w:val="000000"/>
          <w:sz w:val="32"/>
          <w:szCs w:val="32"/>
        </w:rPr>
      </w:pPr>
      <w:r w:rsidRPr="0063447C">
        <w:rPr>
          <w:rFonts w:ascii="TH SarabunIT๙" w:eastAsia="Times New Roman" w:hAnsi="TH SarabunIT๙" w:cs="TH SarabunIT๙"/>
          <w:sz w:val="32"/>
        </w:rPr>
        <w:t> </w:t>
      </w:r>
      <w:r w:rsidRPr="0063447C">
        <w:rPr>
          <w:rFonts w:ascii="TH SarabunIT๙" w:eastAsia="Times New Roman" w:hAnsi="TH SarabunIT๙" w:cs="TH SarabunIT๙"/>
          <w:color w:val="000000"/>
          <w:sz w:val="32"/>
          <w:szCs w:val="32"/>
          <w:cs/>
        </w:rPr>
        <w:t>เป็นปรากฏการณ์การสั่นสะเทือนหรือเขย่าของพื้นผิว</w:t>
      </w:r>
      <w:hyperlink r:id="rId6" w:tooltip="โลก" w:history="1">
        <w:r w:rsidRPr="0063447C">
          <w:rPr>
            <w:rFonts w:ascii="TH SarabunIT๙" w:eastAsia="Times New Roman" w:hAnsi="TH SarabunIT๙" w:cs="TH SarabunIT๙"/>
            <w:color w:val="000000"/>
            <w:szCs w:val="32"/>
            <w:cs/>
          </w:rPr>
          <w:t>โลก</w:t>
        </w:r>
      </w:hyperlink>
      <w:r w:rsidRPr="0063447C">
        <w:rPr>
          <w:rFonts w:ascii="TH SarabunIT๙" w:eastAsia="Times New Roman" w:hAnsi="TH SarabunIT๙" w:cs="TH SarabunIT๙"/>
          <w:color w:val="000000"/>
          <w:sz w:val="32"/>
        </w:rPr>
        <w:t> </w:t>
      </w:r>
      <w:r w:rsidRPr="0063447C">
        <w:rPr>
          <w:rFonts w:ascii="TH SarabunIT๙" w:eastAsia="Times New Roman" w:hAnsi="TH SarabunIT๙" w:cs="TH SarabunIT๙"/>
          <w:color w:val="000000"/>
          <w:sz w:val="32"/>
          <w:szCs w:val="32"/>
          <w:cs/>
        </w:rPr>
        <w:t>เพื่อปรับตัวให้อยู่ในสภาวะสมดุล ซึ่งแผ่นดินไหวสามารถก่อให้เกิดความเสียหายและภัยพิบัติต่อบ้านเมือง ที่อยู่อาศัย สิ่งมีชีวิต ส่วนสาเหตุของการเกิดแผ่นดินไหวนั้นส่วนใหญ่เกิดจาก</w:t>
      </w:r>
      <w:hyperlink r:id="rId7" w:tooltip="ธรรมชาติ" w:history="1">
        <w:r w:rsidRPr="0063447C">
          <w:rPr>
            <w:rFonts w:ascii="TH SarabunIT๙" w:eastAsia="Times New Roman" w:hAnsi="TH SarabunIT๙" w:cs="TH SarabunIT๙"/>
            <w:color w:val="000000"/>
            <w:szCs w:val="32"/>
            <w:cs/>
          </w:rPr>
          <w:t>ธรรมชาติ</w:t>
        </w:r>
      </w:hyperlink>
      <w:r w:rsidRPr="0063447C">
        <w:rPr>
          <w:rFonts w:ascii="TH SarabunIT๙" w:eastAsia="Times New Roman" w:hAnsi="TH SarabunIT๙" w:cs="TH SarabunIT๙"/>
          <w:color w:val="000000"/>
          <w:sz w:val="32"/>
        </w:rPr>
        <w:t> </w:t>
      </w:r>
      <w:r w:rsidRPr="0063447C">
        <w:rPr>
          <w:rFonts w:ascii="TH SarabunIT๙" w:eastAsia="Times New Roman" w:hAnsi="TH SarabunIT๙" w:cs="TH SarabunIT๙"/>
          <w:color w:val="000000"/>
          <w:sz w:val="32"/>
          <w:szCs w:val="32"/>
          <w:cs/>
        </w:rPr>
        <w:t>โดยแผ่นดินไหวบางลักษณะสามารถเกิดจากการกระทำของมนุษย์ได้ แต่มีความรุนแรงน้อยกว่าที่เกิดขึ้นเองจากธรรมชาติ นัก</w:t>
      </w:r>
      <w:hyperlink r:id="rId8" w:tooltip="ธรณีวิทยา" w:history="1">
        <w:r w:rsidRPr="0063447C">
          <w:rPr>
            <w:rFonts w:ascii="TH SarabunIT๙" w:eastAsia="Times New Roman" w:hAnsi="TH SarabunIT๙" w:cs="TH SarabunIT๙"/>
            <w:color w:val="000000"/>
            <w:szCs w:val="32"/>
            <w:cs/>
          </w:rPr>
          <w:t>ธรณีวิทยา</w:t>
        </w:r>
      </w:hyperlink>
      <w:r w:rsidRPr="0063447C">
        <w:rPr>
          <w:rFonts w:ascii="TH SarabunIT๙" w:eastAsia="Times New Roman" w:hAnsi="TH SarabunIT๙" w:cs="TH SarabunIT๙"/>
          <w:color w:val="000000"/>
          <w:sz w:val="32"/>
          <w:szCs w:val="32"/>
          <w:cs/>
        </w:rPr>
        <w:t xml:space="preserve">ประมาณกันว่าในวันหนึ่ง ๆ จะเกิดแผ่นดินไหวประมาณ </w:t>
      </w:r>
      <w:r w:rsidRPr="0063447C">
        <w:rPr>
          <w:rFonts w:ascii="TH SarabunIT๙" w:eastAsia="Times New Roman" w:hAnsi="TH SarabunIT๙" w:cs="TH SarabunIT๙"/>
          <w:color w:val="000000"/>
          <w:sz w:val="32"/>
          <w:szCs w:val="32"/>
        </w:rPr>
        <w:t xml:space="preserve">1,000 </w:t>
      </w:r>
      <w:r w:rsidRPr="0063447C">
        <w:rPr>
          <w:rFonts w:ascii="TH SarabunIT๙" w:eastAsia="Times New Roman" w:hAnsi="TH SarabunIT๙" w:cs="TH SarabunIT๙"/>
          <w:color w:val="000000"/>
          <w:sz w:val="32"/>
          <w:szCs w:val="32"/>
          <w:cs/>
        </w:rPr>
        <w:t>ครั้ง ซึ่งส่วนใหญ่จะเป็นแผ่นดินไหวที่มีการสั่นสะเทือนเพียงเบา ๆ เท่านั้น คนทั่วไปไม่รู้สึก</w:t>
      </w:r>
    </w:p>
    <w:p w:rsidR="0063447C" w:rsidRPr="0063447C" w:rsidRDefault="0063447C" w:rsidP="0063447C">
      <w:pPr>
        <w:spacing w:before="96" w:after="120" w:line="360" w:lineRule="atLeast"/>
        <w:ind w:firstLine="720"/>
        <w:rPr>
          <w:rFonts w:ascii="TH SarabunIT๙" w:eastAsia="Times New Roman" w:hAnsi="TH SarabunIT๙" w:cs="TH SarabunIT๙"/>
          <w:color w:val="000000"/>
          <w:sz w:val="32"/>
          <w:szCs w:val="32"/>
        </w:rPr>
      </w:pPr>
      <w:r w:rsidRPr="0063447C">
        <w:rPr>
          <w:rFonts w:ascii="TH SarabunIT๙" w:eastAsia="Times New Roman" w:hAnsi="TH SarabunIT๙" w:cs="TH SarabunIT๙"/>
          <w:color w:val="000000"/>
          <w:sz w:val="32"/>
          <w:szCs w:val="32"/>
          <w:cs/>
        </w:rPr>
        <w:t>แผ่นดินไหวเป็นปรากฏการณ์ธรรมชาติที่เกิดจากการเคลื่อนที่ของ</w:t>
      </w:r>
      <w:hyperlink r:id="rId9" w:tooltip="แผ่นเปลือกโลก" w:history="1">
        <w:r w:rsidRPr="0063447C">
          <w:rPr>
            <w:rFonts w:ascii="TH SarabunIT๙" w:eastAsia="Times New Roman" w:hAnsi="TH SarabunIT๙" w:cs="TH SarabunIT๙"/>
            <w:color w:val="000000"/>
            <w:szCs w:val="32"/>
            <w:cs/>
          </w:rPr>
          <w:t>แผ่นเปลือกโลก</w:t>
        </w:r>
      </w:hyperlink>
      <w:r w:rsidRPr="0063447C">
        <w:rPr>
          <w:rFonts w:ascii="TH SarabunIT๙" w:eastAsia="Times New Roman" w:hAnsi="TH SarabunIT๙" w:cs="TH SarabunIT๙"/>
          <w:color w:val="000000"/>
          <w:sz w:val="32"/>
        </w:rPr>
        <w:t> </w:t>
      </w:r>
      <w:r w:rsidRPr="0063447C">
        <w:rPr>
          <w:rFonts w:ascii="TH SarabunIT๙" w:eastAsia="Times New Roman" w:hAnsi="TH SarabunIT๙" w:cs="TH SarabunIT๙"/>
          <w:color w:val="000000"/>
          <w:sz w:val="32"/>
          <w:szCs w:val="32"/>
        </w:rPr>
        <w:t>(</w:t>
      </w:r>
      <w:r w:rsidRPr="0063447C">
        <w:rPr>
          <w:rFonts w:ascii="TH SarabunIT๙" w:eastAsia="Times New Roman" w:hAnsi="TH SarabunIT๙" w:cs="TH SarabunIT๙"/>
          <w:color w:val="000000"/>
          <w:sz w:val="32"/>
          <w:szCs w:val="32"/>
          <w:cs/>
        </w:rPr>
        <w:t>แนวระหว่าง</w:t>
      </w:r>
      <w:hyperlink r:id="rId10" w:tooltip="รอยต่อธรณีภาค (หน้านี้ไม่มี)" w:history="1">
        <w:r w:rsidRPr="0063447C">
          <w:rPr>
            <w:rFonts w:ascii="TH SarabunIT๙" w:eastAsia="Times New Roman" w:hAnsi="TH SarabunIT๙" w:cs="TH SarabunIT๙"/>
            <w:color w:val="000000"/>
            <w:szCs w:val="32"/>
            <w:cs/>
          </w:rPr>
          <w:t>รอยต่อธรณีภาค</w:t>
        </w:r>
      </w:hyperlink>
      <w:r w:rsidRPr="0063447C">
        <w:rPr>
          <w:rFonts w:ascii="TH SarabunIT๙" w:eastAsia="Times New Roman" w:hAnsi="TH SarabunIT๙" w:cs="TH SarabunIT๙"/>
          <w:color w:val="000000"/>
          <w:sz w:val="32"/>
          <w:szCs w:val="32"/>
        </w:rPr>
        <w:t xml:space="preserve">) </w:t>
      </w:r>
      <w:r w:rsidRPr="0063447C">
        <w:rPr>
          <w:rFonts w:ascii="TH SarabunIT๙" w:eastAsia="Times New Roman" w:hAnsi="TH SarabunIT๙" w:cs="TH SarabunIT๙"/>
          <w:color w:val="000000"/>
          <w:sz w:val="32"/>
          <w:szCs w:val="32"/>
          <w:cs/>
        </w:rPr>
        <w:t>ทำให้เกิดการเคลื่อนตัวของชั้นหินขนาดใหญ่เลื่อน เคลื่อนที่ หรือแตกหักและเกิดการโอนถ่าย</w:t>
      </w:r>
      <w:hyperlink r:id="rId11" w:tooltip="พลังงานศักย์" w:history="1">
        <w:r w:rsidRPr="0063447C">
          <w:rPr>
            <w:rFonts w:ascii="TH SarabunIT๙" w:eastAsia="Times New Roman" w:hAnsi="TH SarabunIT๙" w:cs="TH SarabunIT๙"/>
            <w:color w:val="000000"/>
            <w:szCs w:val="32"/>
            <w:cs/>
          </w:rPr>
          <w:t>พลังงานศักย์</w:t>
        </w:r>
      </w:hyperlink>
      <w:r w:rsidRPr="0063447C">
        <w:rPr>
          <w:rFonts w:ascii="TH SarabunIT๙" w:eastAsia="Times New Roman" w:hAnsi="TH SarabunIT๙" w:cs="TH SarabunIT๙"/>
          <w:color w:val="000000"/>
          <w:sz w:val="32"/>
        </w:rPr>
        <w:t> </w:t>
      </w:r>
      <w:r w:rsidRPr="0063447C">
        <w:rPr>
          <w:rFonts w:ascii="TH SarabunIT๙" w:eastAsia="Times New Roman" w:hAnsi="TH SarabunIT๙" w:cs="TH SarabunIT๙"/>
          <w:color w:val="000000"/>
          <w:sz w:val="32"/>
          <w:szCs w:val="32"/>
          <w:cs/>
        </w:rPr>
        <w:t>ผ่านในชั้นหินที่อยู่ติดกัน พลังงานศักย์นี้อยู่ในรูป</w:t>
      </w:r>
      <w:hyperlink r:id="rId12" w:tooltip="คลื่นไหวสะเทือน" w:history="1">
        <w:r w:rsidRPr="0063447C">
          <w:rPr>
            <w:rFonts w:ascii="TH SarabunIT๙" w:eastAsia="Times New Roman" w:hAnsi="TH SarabunIT๙" w:cs="TH SarabunIT๙"/>
            <w:color w:val="000000"/>
            <w:szCs w:val="32"/>
            <w:cs/>
          </w:rPr>
          <w:t>คลื่นไหวสะเทือน</w:t>
        </w:r>
      </w:hyperlink>
      <w:r w:rsidRPr="0063447C">
        <w:rPr>
          <w:rFonts w:ascii="TH SarabunIT๙" w:eastAsia="Times New Roman" w:hAnsi="TH SarabunIT๙" w:cs="TH SarabunIT๙"/>
          <w:color w:val="000000"/>
          <w:sz w:val="32"/>
        </w:rPr>
        <w:t> </w:t>
      </w:r>
      <w:hyperlink r:id="rId13" w:history="1">
        <w:r w:rsidRPr="0063447C">
          <w:rPr>
            <w:rFonts w:ascii="TH SarabunIT๙" w:eastAsia="Times New Roman" w:hAnsi="TH SarabunIT๙" w:cs="TH SarabunIT๙"/>
            <w:color w:val="000000"/>
            <w:szCs w:val="32"/>
            <w:cs/>
          </w:rPr>
          <w:t>จุดศูนย์กลางการเกิดแผ่นดินไหว</w:t>
        </w:r>
      </w:hyperlink>
      <w:r w:rsidRPr="0063447C">
        <w:rPr>
          <w:rFonts w:ascii="TH SarabunIT๙" w:eastAsia="Times New Roman" w:hAnsi="TH SarabunIT๙" w:cs="TH SarabunIT๙"/>
          <w:color w:val="000000"/>
          <w:sz w:val="32"/>
        </w:rPr>
        <w:t> </w:t>
      </w:r>
      <w:r w:rsidRPr="0063447C">
        <w:rPr>
          <w:rFonts w:ascii="TH SarabunIT๙" w:eastAsia="Times New Roman" w:hAnsi="TH SarabunIT๙" w:cs="TH SarabunIT๙"/>
          <w:color w:val="000000"/>
          <w:sz w:val="32"/>
          <w:szCs w:val="32"/>
        </w:rPr>
        <w:t xml:space="preserve">(focus) </w:t>
      </w:r>
      <w:r w:rsidRPr="0063447C">
        <w:rPr>
          <w:rFonts w:ascii="TH SarabunIT๙" w:eastAsia="Times New Roman" w:hAnsi="TH SarabunIT๙" w:cs="TH SarabunIT๙"/>
          <w:color w:val="000000"/>
          <w:sz w:val="32"/>
          <w:szCs w:val="32"/>
          <w:cs/>
        </w:rPr>
        <w:t>มักเกิดตามรอยเลื่อน อยู่ในระดับความลึกต่าง ๆ ของผิวโลก เท่าที่เคยวัดได้ลึกสุดอยู่ในชั้น</w:t>
      </w:r>
      <w:hyperlink r:id="rId14" w:tooltip="แมนเทิล" w:history="1">
        <w:r w:rsidRPr="0063447C">
          <w:rPr>
            <w:rFonts w:ascii="TH SarabunIT๙" w:eastAsia="Times New Roman" w:hAnsi="TH SarabunIT๙" w:cs="TH SarabunIT๙"/>
            <w:color w:val="000000"/>
            <w:szCs w:val="32"/>
            <w:cs/>
          </w:rPr>
          <w:t>แมน</w:t>
        </w:r>
        <w:proofErr w:type="spellStart"/>
        <w:r w:rsidRPr="0063447C">
          <w:rPr>
            <w:rFonts w:ascii="TH SarabunIT๙" w:eastAsia="Times New Roman" w:hAnsi="TH SarabunIT๙" w:cs="TH SarabunIT๙"/>
            <w:color w:val="000000"/>
            <w:szCs w:val="32"/>
            <w:cs/>
          </w:rPr>
          <w:t>เทิล</w:t>
        </w:r>
        <w:proofErr w:type="spellEnd"/>
      </w:hyperlink>
    </w:p>
    <w:p w:rsidR="0063447C" w:rsidRPr="0063447C" w:rsidRDefault="0063447C" w:rsidP="0063447C">
      <w:pPr>
        <w:spacing w:before="96" w:after="120" w:line="360" w:lineRule="atLeast"/>
        <w:ind w:firstLine="720"/>
        <w:rPr>
          <w:rFonts w:ascii="TH SarabunIT๙" w:eastAsia="Times New Roman" w:hAnsi="TH SarabunIT๙" w:cs="TH SarabunIT๙"/>
          <w:color w:val="000000"/>
          <w:sz w:val="32"/>
          <w:szCs w:val="32"/>
        </w:rPr>
      </w:pPr>
      <w:r w:rsidRPr="0063447C">
        <w:rPr>
          <w:rFonts w:ascii="TH SarabunIT๙" w:eastAsia="Times New Roman" w:hAnsi="TH SarabunIT๙" w:cs="TH SarabunIT๙"/>
          <w:color w:val="000000"/>
          <w:sz w:val="32"/>
          <w:szCs w:val="32"/>
          <w:cs/>
        </w:rPr>
        <w:t>ส่วนจุดที่อยู่ในระดับสูงกว่า ณ ตำแหน่งผิวโลก เรียกว่า "</w:t>
      </w:r>
      <w:hyperlink r:id="rId15" w:history="1">
        <w:r w:rsidRPr="0063447C">
          <w:rPr>
            <w:rFonts w:ascii="TH SarabunIT๙" w:eastAsia="Times New Roman" w:hAnsi="TH SarabunIT๙" w:cs="TH SarabunIT๙"/>
            <w:color w:val="000000"/>
            <w:szCs w:val="32"/>
            <w:cs/>
          </w:rPr>
          <w:t>จุดเหนือศูนย์เกิดแผ่นดินไหว</w:t>
        </w:r>
      </w:hyperlink>
      <w:r w:rsidRPr="0063447C">
        <w:rPr>
          <w:rFonts w:ascii="TH SarabunIT๙" w:eastAsia="Times New Roman" w:hAnsi="TH SarabunIT๙" w:cs="TH SarabunIT๙"/>
          <w:color w:val="000000"/>
          <w:sz w:val="32"/>
          <w:szCs w:val="32"/>
        </w:rPr>
        <w:t xml:space="preserve">" (epicenter) </w:t>
      </w:r>
      <w:r w:rsidRPr="0063447C">
        <w:rPr>
          <w:rFonts w:ascii="TH SarabunIT๙" w:eastAsia="Times New Roman" w:hAnsi="TH SarabunIT๙" w:cs="TH SarabunIT๙"/>
          <w:color w:val="000000"/>
          <w:sz w:val="32"/>
          <w:szCs w:val="32"/>
          <w:cs/>
        </w:rPr>
        <w:t>การสั่นสะเทือนหรือแผ่นดินไหวนี้จะถูกบันทึกด้วยเครื่องมือที่เรียกว่า</w:t>
      </w:r>
      <w:r w:rsidRPr="0063447C">
        <w:rPr>
          <w:rFonts w:ascii="TH SarabunIT๙" w:eastAsia="Times New Roman" w:hAnsi="TH SarabunIT๙" w:cs="TH SarabunIT๙"/>
          <w:color w:val="000000"/>
          <w:sz w:val="32"/>
        </w:rPr>
        <w:t> </w:t>
      </w:r>
      <w:hyperlink r:id="rId16" w:tooltip="ไซสโมกราฟ (หน้านี้ไม่มี)" w:history="1">
        <w:proofErr w:type="spellStart"/>
        <w:r w:rsidRPr="0063447C">
          <w:rPr>
            <w:rFonts w:ascii="TH SarabunIT๙" w:eastAsia="Times New Roman" w:hAnsi="TH SarabunIT๙" w:cs="TH SarabunIT๙"/>
            <w:color w:val="000000"/>
            <w:szCs w:val="32"/>
            <w:cs/>
          </w:rPr>
          <w:t>ไซส</w:t>
        </w:r>
        <w:proofErr w:type="spellEnd"/>
        <w:r w:rsidRPr="0063447C">
          <w:rPr>
            <w:rFonts w:ascii="TH SarabunIT๙" w:eastAsia="Times New Roman" w:hAnsi="TH SarabunIT๙" w:cs="TH SarabunIT๙"/>
            <w:color w:val="000000"/>
            <w:szCs w:val="32"/>
            <w:cs/>
          </w:rPr>
          <w:t>โมกราฟ</w:t>
        </w:r>
      </w:hyperlink>
      <w:r w:rsidRPr="0063447C">
        <w:rPr>
          <w:rFonts w:ascii="TH SarabunIT๙" w:eastAsia="Times New Roman" w:hAnsi="TH SarabunIT๙" w:cs="TH SarabunIT๙"/>
          <w:color w:val="000000"/>
          <w:sz w:val="32"/>
        </w:rPr>
        <w:t> </w:t>
      </w:r>
      <w:r w:rsidRPr="0063447C">
        <w:rPr>
          <w:rFonts w:ascii="TH SarabunIT๙" w:eastAsia="Times New Roman" w:hAnsi="TH SarabunIT๙" w:cs="TH SarabunIT๙"/>
          <w:color w:val="000000"/>
          <w:sz w:val="32"/>
          <w:szCs w:val="32"/>
          <w:cs/>
        </w:rPr>
        <w:t>โดยการศึกษาเรื่องแผ่นดินไหวและคลื่นสั่นสะเทือนที่ถูกส่งออกมา จะเรียกว่า "</w:t>
      </w:r>
      <w:hyperlink r:id="rId17" w:tooltip="วิทยาแผ่นดินไหว" w:history="1">
        <w:r w:rsidRPr="0063447C">
          <w:rPr>
            <w:rFonts w:ascii="TH SarabunIT๙" w:eastAsia="Times New Roman" w:hAnsi="TH SarabunIT๙" w:cs="TH SarabunIT๙"/>
            <w:color w:val="000000"/>
            <w:szCs w:val="32"/>
            <w:cs/>
          </w:rPr>
          <w:t>วิทยาแผ่นดินไหว</w:t>
        </w:r>
      </w:hyperlink>
      <w:r w:rsidRPr="0063447C">
        <w:rPr>
          <w:rFonts w:ascii="TH SarabunIT๙" w:eastAsia="Times New Roman" w:hAnsi="TH SarabunIT๙" w:cs="TH SarabunIT๙"/>
          <w:color w:val="000000"/>
          <w:sz w:val="32"/>
          <w:szCs w:val="32"/>
        </w:rPr>
        <w:t>"</w:t>
      </w:r>
    </w:p>
    <w:p w:rsidR="0063447C" w:rsidRDefault="0063447C" w:rsidP="0063447C">
      <w:pPr>
        <w:spacing w:after="72" w:line="285" w:lineRule="atLeast"/>
        <w:outlineLvl w:val="2"/>
        <w:rPr>
          <w:rFonts w:ascii="Arial" w:eastAsia="Times New Roman" w:hAnsi="Arial" w:cs="Angsana New"/>
          <w:b/>
          <w:bCs/>
          <w:color w:val="000000"/>
          <w:sz w:val="26"/>
        </w:rPr>
      </w:pPr>
    </w:p>
    <w:p w:rsidR="0063447C" w:rsidRPr="0063447C" w:rsidRDefault="0063447C" w:rsidP="0063447C">
      <w:pPr>
        <w:spacing w:after="72" w:line="285" w:lineRule="atLeast"/>
        <w:outlineLvl w:val="2"/>
        <w:rPr>
          <w:rFonts w:ascii="Arial" w:eastAsia="Times New Roman" w:hAnsi="Arial" w:cs="Angsana New"/>
          <w:b/>
          <w:bCs/>
          <w:color w:val="000000"/>
          <w:sz w:val="26"/>
        </w:rPr>
      </w:pPr>
    </w:p>
    <w:p w:rsidR="0063447C" w:rsidRPr="0063447C" w:rsidRDefault="0063447C" w:rsidP="0063447C">
      <w:pPr>
        <w:spacing w:after="72" w:line="285" w:lineRule="atLeast"/>
        <w:outlineLvl w:val="2"/>
        <w:rPr>
          <w:rFonts w:ascii="TH SarabunIT๙" w:eastAsia="Times New Roman" w:hAnsi="TH SarabunIT๙" w:cs="TH SarabunIT๙"/>
          <w:b/>
          <w:bCs/>
          <w:color w:val="0070C0"/>
          <w:sz w:val="32"/>
          <w:szCs w:val="32"/>
          <w:cs/>
        </w:rPr>
      </w:pPr>
      <w:r w:rsidRPr="0063447C">
        <w:rPr>
          <w:rFonts w:ascii="TH SarabunIT๙" w:eastAsia="Times New Roman" w:hAnsi="TH SarabunIT๙" w:cs="TH SarabunIT๙"/>
          <w:b/>
          <w:bCs/>
          <w:color w:val="0070C0"/>
          <w:szCs w:val="32"/>
          <w:cs/>
        </w:rPr>
        <w:lastRenderedPageBreak/>
        <w:t>มาตราริก</w:t>
      </w:r>
      <w:proofErr w:type="spellStart"/>
      <w:r w:rsidRPr="0063447C">
        <w:rPr>
          <w:rFonts w:ascii="TH SarabunIT๙" w:eastAsia="Times New Roman" w:hAnsi="TH SarabunIT๙" w:cs="TH SarabunIT๙"/>
          <w:b/>
          <w:bCs/>
          <w:color w:val="0070C0"/>
          <w:szCs w:val="32"/>
          <w:cs/>
        </w:rPr>
        <w:t>เตอ</w:t>
      </w:r>
      <w:r w:rsidRPr="0063447C">
        <w:rPr>
          <w:rFonts w:ascii="TH SarabunIT๙" w:eastAsia="Times New Roman" w:hAnsi="TH SarabunIT๙" w:cs="TH SarabunIT๙"/>
          <w:b/>
          <w:bCs/>
          <w:color w:val="0070C0"/>
          <w:sz w:val="32"/>
          <w:szCs w:val="32"/>
          <w:cs/>
        </w:rPr>
        <w:t>ร์</w:t>
      </w:r>
      <w:proofErr w:type="spellEnd"/>
    </w:p>
    <w:p w:rsidR="0063447C" w:rsidRPr="0063447C" w:rsidRDefault="0063447C" w:rsidP="0063447C">
      <w:pPr>
        <w:spacing w:before="96" w:after="120" w:line="360" w:lineRule="atLeast"/>
        <w:ind w:firstLine="720"/>
        <w:rPr>
          <w:rFonts w:ascii="TH SarabunIT๙" w:eastAsia="Times New Roman" w:hAnsi="TH SarabunIT๙" w:cs="TH SarabunIT๙"/>
          <w:color w:val="000000"/>
          <w:sz w:val="32"/>
          <w:szCs w:val="32"/>
        </w:rPr>
      </w:pPr>
      <w:r w:rsidRPr="0063447C">
        <w:rPr>
          <w:rFonts w:ascii="TH SarabunIT๙" w:eastAsia="Times New Roman" w:hAnsi="TH SarabunIT๙" w:cs="TH SarabunIT๙"/>
          <w:color w:val="000000"/>
          <w:cs/>
        </w:rPr>
        <w:t>ขนาดและความสัมพันธ์ของขนาดโดยประมาณกับความสั่นสะเทือนใกล้ศูนย์กลาง</w:t>
      </w:r>
    </w:p>
    <w:tbl>
      <w:tblPr>
        <w:tblpPr w:leftFromText="180" w:rightFromText="180" w:vertAnchor="page" w:horzAnchor="margin" w:tblpXSpec="center" w:tblpY="1951"/>
        <w:tblW w:w="4769"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615"/>
        <w:gridCol w:w="678"/>
        <w:gridCol w:w="3476"/>
      </w:tblGrid>
      <w:tr w:rsidR="0063447C" w:rsidRPr="0063447C" w:rsidTr="00252CF5">
        <w:tc>
          <w:tcPr>
            <w:tcW w:w="615" w:type="dxa"/>
            <w:tcBorders>
              <w:top w:val="single" w:sz="6" w:space="0" w:color="AAAAAA"/>
              <w:left w:val="single" w:sz="6" w:space="0" w:color="AAAAAA"/>
              <w:bottom w:val="single" w:sz="6" w:space="0" w:color="AAAAAA"/>
              <w:right w:val="single" w:sz="6" w:space="0" w:color="AAAAAA"/>
            </w:tcBorders>
            <w:shd w:val="clear" w:color="auto" w:fill="E9D66B"/>
            <w:tcMar>
              <w:top w:w="48" w:type="dxa"/>
              <w:left w:w="48" w:type="dxa"/>
              <w:bottom w:w="48" w:type="dxa"/>
              <w:right w:w="48" w:type="dxa"/>
            </w:tcMar>
            <w:vAlign w:val="center"/>
          </w:tcPr>
          <w:p w:rsidR="0063447C" w:rsidRPr="0063447C" w:rsidRDefault="0063447C" w:rsidP="0063447C">
            <w:pPr>
              <w:spacing w:before="240" w:after="240" w:line="240" w:lineRule="auto"/>
              <w:jc w:val="center"/>
              <w:rPr>
                <w:rFonts w:ascii="TH SarabunIT๙" w:eastAsia="Times New Roman" w:hAnsi="TH SarabunIT๙" w:cs="TH SarabunIT๙"/>
                <w:color w:val="000000"/>
                <w:sz w:val="24"/>
                <w:szCs w:val="24"/>
              </w:rPr>
            </w:pPr>
            <w:r w:rsidRPr="0063447C">
              <w:rPr>
                <w:rFonts w:ascii="TH SarabunIT๙" w:eastAsia="Times New Roman" w:hAnsi="TH SarabunIT๙" w:cs="TH SarabunIT๙"/>
                <w:b/>
                <w:bCs/>
                <w:color w:val="000000"/>
                <w:sz w:val="24"/>
                <w:szCs w:val="24"/>
                <w:cs/>
              </w:rPr>
              <w:t>ริก</w:t>
            </w:r>
            <w:proofErr w:type="spellStart"/>
            <w:r w:rsidRPr="0063447C">
              <w:rPr>
                <w:rFonts w:ascii="TH SarabunIT๙" w:eastAsia="Times New Roman" w:hAnsi="TH SarabunIT๙" w:cs="TH SarabunIT๙"/>
                <w:b/>
                <w:bCs/>
                <w:color w:val="000000"/>
                <w:sz w:val="24"/>
                <w:szCs w:val="24"/>
                <w:cs/>
              </w:rPr>
              <w:t>เตอร์</w:t>
            </w:r>
            <w:proofErr w:type="spellEnd"/>
          </w:p>
        </w:tc>
        <w:tc>
          <w:tcPr>
            <w:tcW w:w="678" w:type="dxa"/>
            <w:tcBorders>
              <w:top w:val="single" w:sz="6" w:space="0" w:color="AAAAAA"/>
              <w:left w:val="single" w:sz="6" w:space="0" w:color="AAAAAA"/>
              <w:bottom w:val="single" w:sz="6" w:space="0" w:color="AAAAAA"/>
              <w:right w:val="single" w:sz="6" w:space="0" w:color="AAAAAA"/>
            </w:tcBorders>
            <w:shd w:val="clear" w:color="auto" w:fill="E9D66B"/>
            <w:tcMar>
              <w:top w:w="48" w:type="dxa"/>
              <w:left w:w="48" w:type="dxa"/>
              <w:bottom w:w="48" w:type="dxa"/>
              <w:right w:w="48" w:type="dxa"/>
            </w:tcMar>
            <w:vAlign w:val="center"/>
          </w:tcPr>
          <w:p w:rsidR="0063447C" w:rsidRPr="0063447C" w:rsidRDefault="0063447C" w:rsidP="0063447C">
            <w:pPr>
              <w:spacing w:before="240" w:after="240" w:line="240" w:lineRule="auto"/>
              <w:jc w:val="center"/>
              <w:rPr>
                <w:rFonts w:ascii="TH SarabunIT๙" w:eastAsia="Times New Roman" w:hAnsi="TH SarabunIT๙" w:cs="TH SarabunIT๙"/>
                <w:color w:val="000000"/>
                <w:sz w:val="24"/>
                <w:szCs w:val="24"/>
              </w:rPr>
            </w:pPr>
            <w:r w:rsidRPr="0063447C">
              <w:rPr>
                <w:rFonts w:ascii="TH SarabunIT๙" w:eastAsia="Times New Roman" w:hAnsi="TH SarabunIT๙" w:cs="TH SarabunIT๙"/>
                <w:b/>
                <w:bCs/>
                <w:color w:val="000000"/>
                <w:sz w:val="24"/>
                <w:szCs w:val="24"/>
                <w:cs/>
              </w:rPr>
              <w:t>ความรุนแรง</w:t>
            </w:r>
          </w:p>
        </w:tc>
        <w:tc>
          <w:tcPr>
            <w:tcW w:w="0" w:type="auto"/>
            <w:tcBorders>
              <w:top w:val="single" w:sz="6" w:space="0" w:color="AAAAAA"/>
              <w:left w:val="single" w:sz="6" w:space="0" w:color="AAAAAA"/>
              <w:bottom w:val="single" w:sz="6" w:space="0" w:color="AAAAAA"/>
              <w:right w:val="single" w:sz="6" w:space="0" w:color="AAAAAA"/>
            </w:tcBorders>
            <w:shd w:val="clear" w:color="auto" w:fill="E9D66B"/>
            <w:tcMar>
              <w:top w:w="48" w:type="dxa"/>
              <w:left w:w="48" w:type="dxa"/>
              <w:bottom w:w="48" w:type="dxa"/>
              <w:right w:w="48" w:type="dxa"/>
            </w:tcMar>
            <w:vAlign w:val="center"/>
          </w:tcPr>
          <w:p w:rsidR="0063447C" w:rsidRPr="0063447C" w:rsidRDefault="0063447C" w:rsidP="0063447C">
            <w:pPr>
              <w:spacing w:before="240" w:after="240" w:line="240" w:lineRule="auto"/>
              <w:jc w:val="center"/>
              <w:rPr>
                <w:rFonts w:ascii="TH SarabunIT๙" w:eastAsia="Times New Roman" w:hAnsi="TH SarabunIT๙" w:cs="TH SarabunIT๙"/>
                <w:color w:val="000000"/>
                <w:sz w:val="24"/>
                <w:szCs w:val="24"/>
              </w:rPr>
            </w:pPr>
            <w:r w:rsidRPr="0063447C">
              <w:rPr>
                <w:rFonts w:ascii="TH SarabunIT๙" w:eastAsia="Times New Roman" w:hAnsi="TH SarabunIT๙" w:cs="TH SarabunIT๙"/>
                <w:b/>
                <w:bCs/>
                <w:color w:val="000000"/>
                <w:sz w:val="24"/>
                <w:szCs w:val="24"/>
                <w:cs/>
              </w:rPr>
              <w:t>ลักษณะที่ปรากฏ</w:t>
            </w:r>
          </w:p>
        </w:tc>
      </w:tr>
      <w:tr w:rsidR="0063447C" w:rsidRPr="0063447C" w:rsidTr="00252CF5">
        <w:tc>
          <w:tcPr>
            <w:tcW w:w="615" w:type="dxa"/>
            <w:tcBorders>
              <w:top w:val="single" w:sz="6" w:space="0" w:color="AAAAAA"/>
              <w:left w:val="single" w:sz="6" w:space="0" w:color="AAAAAA"/>
              <w:bottom w:val="single" w:sz="6" w:space="0" w:color="AAAAAA"/>
              <w:right w:val="single" w:sz="6" w:space="0" w:color="AAAAAA"/>
            </w:tcBorders>
            <w:shd w:val="clear" w:color="auto" w:fill="FFBF00"/>
            <w:tcMar>
              <w:top w:w="48" w:type="dxa"/>
              <w:left w:w="48" w:type="dxa"/>
              <w:bottom w:w="48" w:type="dxa"/>
              <w:right w:w="48" w:type="dxa"/>
            </w:tcMar>
            <w:vAlign w:val="center"/>
          </w:tcPr>
          <w:p w:rsidR="0063447C" w:rsidRPr="0063447C" w:rsidRDefault="0063447C" w:rsidP="0063447C">
            <w:pPr>
              <w:spacing w:before="240" w:after="240" w:line="240" w:lineRule="auto"/>
              <w:jc w:val="center"/>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rPr>
              <w:t>1 - 2.9</w:t>
            </w:r>
          </w:p>
        </w:tc>
        <w:tc>
          <w:tcPr>
            <w:tcW w:w="6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เล็กน้อย</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ผู้คนเริ่มรู้สึกถึงการมาของคลื่น มีอาการวิงเวียนเพียงเล็กน้อยในบางคน</w:t>
            </w:r>
          </w:p>
        </w:tc>
      </w:tr>
      <w:tr w:rsidR="0063447C" w:rsidRPr="0063447C" w:rsidTr="00252CF5">
        <w:tc>
          <w:tcPr>
            <w:tcW w:w="615" w:type="dxa"/>
            <w:tcBorders>
              <w:top w:val="single" w:sz="6" w:space="0" w:color="AAAAAA"/>
              <w:left w:val="single" w:sz="6" w:space="0" w:color="AAAAAA"/>
              <w:bottom w:val="single" w:sz="6" w:space="0" w:color="AAAAAA"/>
              <w:right w:val="single" w:sz="6" w:space="0" w:color="AAAAAA"/>
            </w:tcBorders>
            <w:shd w:val="clear" w:color="auto" w:fill="FFBF00"/>
            <w:tcMar>
              <w:top w:w="48" w:type="dxa"/>
              <w:left w:w="48" w:type="dxa"/>
              <w:bottom w:w="48" w:type="dxa"/>
              <w:right w:w="48" w:type="dxa"/>
            </w:tcMar>
            <w:vAlign w:val="center"/>
          </w:tcPr>
          <w:p w:rsidR="0063447C" w:rsidRPr="0063447C" w:rsidRDefault="0063447C" w:rsidP="0063447C">
            <w:pPr>
              <w:spacing w:before="240" w:after="240" w:line="240" w:lineRule="auto"/>
              <w:jc w:val="center"/>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rPr>
              <w:t>3 - 3.9</w:t>
            </w:r>
          </w:p>
        </w:tc>
        <w:tc>
          <w:tcPr>
            <w:tcW w:w="6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เล็กน้อย</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ผู้คนที่อยู่ในอาคารรู้สึกเหมือนมีอะไรมาเขย่าอาคารให้สั่นสะเทือน</w:t>
            </w:r>
          </w:p>
        </w:tc>
      </w:tr>
      <w:tr w:rsidR="0063447C" w:rsidRPr="0063447C" w:rsidTr="00252CF5">
        <w:tc>
          <w:tcPr>
            <w:tcW w:w="615" w:type="dxa"/>
            <w:tcBorders>
              <w:top w:val="single" w:sz="6" w:space="0" w:color="AAAAAA"/>
              <w:left w:val="single" w:sz="6" w:space="0" w:color="AAAAAA"/>
              <w:bottom w:val="single" w:sz="6" w:space="0" w:color="AAAAAA"/>
              <w:right w:val="single" w:sz="6" w:space="0" w:color="AAAAAA"/>
            </w:tcBorders>
            <w:shd w:val="clear" w:color="auto" w:fill="FFBF00"/>
            <w:tcMar>
              <w:top w:w="48" w:type="dxa"/>
              <w:left w:w="48" w:type="dxa"/>
              <w:bottom w:w="48" w:type="dxa"/>
              <w:right w:w="48" w:type="dxa"/>
            </w:tcMar>
            <w:vAlign w:val="center"/>
          </w:tcPr>
          <w:p w:rsidR="0063447C" w:rsidRPr="0063447C" w:rsidRDefault="0063447C" w:rsidP="0063447C">
            <w:pPr>
              <w:spacing w:before="240" w:after="240" w:line="240" w:lineRule="auto"/>
              <w:jc w:val="center"/>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rPr>
              <w:t>4 - 4.9</w:t>
            </w:r>
          </w:p>
        </w:tc>
        <w:tc>
          <w:tcPr>
            <w:tcW w:w="6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ปานกลาง</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ผู้ที่อาศัยอยู่ทั้งภายในอาคาร และนอกอาคาร รู้สึกถึงการ สั่นสะเทือน วัตถุห้อยแขวนแกว่งไกว</w:t>
            </w:r>
          </w:p>
        </w:tc>
      </w:tr>
      <w:tr w:rsidR="0063447C" w:rsidRPr="0063447C" w:rsidTr="00252CF5">
        <w:tc>
          <w:tcPr>
            <w:tcW w:w="615" w:type="dxa"/>
            <w:tcBorders>
              <w:top w:val="single" w:sz="6" w:space="0" w:color="AAAAAA"/>
              <w:left w:val="single" w:sz="6" w:space="0" w:color="AAAAAA"/>
              <w:bottom w:val="single" w:sz="6" w:space="0" w:color="AAAAAA"/>
              <w:right w:val="single" w:sz="6" w:space="0" w:color="AAAAAA"/>
            </w:tcBorders>
            <w:shd w:val="clear" w:color="auto" w:fill="FFBF00"/>
            <w:tcMar>
              <w:top w:w="48" w:type="dxa"/>
              <w:left w:w="48" w:type="dxa"/>
              <w:bottom w:w="48" w:type="dxa"/>
              <w:right w:w="48" w:type="dxa"/>
            </w:tcMar>
            <w:vAlign w:val="center"/>
          </w:tcPr>
          <w:p w:rsidR="0063447C" w:rsidRPr="0063447C" w:rsidRDefault="0063447C" w:rsidP="0063447C">
            <w:pPr>
              <w:spacing w:before="240" w:after="240" w:line="240" w:lineRule="auto"/>
              <w:jc w:val="center"/>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rPr>
              <w:t>5 - 5.9</w:t>
            </w:r>
          </w:p>
        </w:tc>
        <w:tc>
          <w:tcPr>
            <w:tcW w:w="6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รุนแรง</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เครื่องเรือน และวัตถุมีการเคลื่อนที่</w:t>
            </w:r>
          </w:p>
        </w:tc>
      </w:tr>
      <w:tr w:rsidR="0063447C" w:rsidRPr="0063447C" w:rsidTr="00252CF5">
        <w:tc>
          <w:tcPr>
            <w:tcW w:w="615" w:type="dxa"/>
            <w:tcBorders>
              <w:top w:val="single" w:sz="6" w:space="0" w:color="AAAAAA"/>
              <w:left w:val="single" w:sz="6" w:space="0" w:color="AAAAAA"/>
              <w:bottom w:val="single" w:sz="6" w:space="0" w:color="AAAAAA"/>
              <w:right w:val="single" w:sz="6" w:space="0" w:color="AAAAAA"/>
            </w:tcBorders>
            <w:shd w:val="clear" w:color="auto" w:fill="FFBF00"/>
            <w:tcMar>
              <w:top w:w="48" w:type="dxa"/>
              <w:left w:w="48" w:type="dxa"/>
              <w:bottom w:w="48" w:type="dxa"/>
              <w:right w:w="48" w:type="dxa"/>
            </w:tcMar>
            <w:vAlign w:val="center"/>
          </w:tcPr>
          <w:p w:rsidR="0063447C" w:rsidRPr="0063447C" w:rsidRDefault="0063447C" w:rsidP="0063447C">
            <w:pPr>
              <w:spacing w:before="240" w:after="240" w:line="240" w:lineRule="auto"/>
              <w:jc w:val="center"/>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rPr>
              <w:t>6 - 6.9</w:t>
            </w:r>
          </w:p>
        </w:tc>
        <w:tc>
          <w:tcPr>
            <w:tcW w:w="6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รุนแรงมาก</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อาคารเริ่มเสียหาย พังทลาย</w:t>
            </w:r>
          </w:p>
        </w:tc>
      </w:tr>
      <w:tr w:rsidR="0063447C" w:rsidRPr="0063447C" w:rsidTr="00252CF5">
        <w:tc>
          <w:tcPr>
            <w:tcW w:w="615" w:type="dxa"/>
            <w:tcBorders>
              <w:top w:val="single" w:sz="6" w:space="0" w:color="AAAAAA"/>
              <w:left w:val="single" w:sz="6" w:space="0" w:color="AAAAAA"/>
              <w:bottom w:val="single" w:sz="6" w:space="0" w:color="AAAAAA"/>
              <w:right w:val="single" w:sz="6" w:space="0" w:color="AAAAAA"/>
            </w:tcBorders>
            <w:shd w:val="clear" w:color="auto" w:fill="FFBF00"/>
            <w:tcMar>
              <w:top w:w="48" w:type="dxa"/>
              <w:left w:w="48" w:type="dxa"/>
              <w:bottom w:w="48" w:type="dxa"/>
              <w:right w:w="48" w:type="dxa"/>
            </w:tcMar>
            <w:vAlign w:val="center"/>
          </w:tcPr>
          <w:p w:rsidR="0063447C" w:rsidRPr="0063447C" w:rsidRDefault="0063447C" w:rsidP="0063447C">
            <w:pPr>
              <w:spacing w:before="240" w:after="240" w:line="240" w:lineRule="auto"/>
              <w:jc w:val="center"/>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rPr>
              <w:t xml:space="preserve">7.0 </w:t>
            </w:r>
            <w:r w:rsidRPr="0063447C">
              <w:rPr>
                <w:rFonts w:ascii="TH SarabunIT๙" w:eastAsia="Times New Roman" w:hAnsi="TH SarabunIT๙" w:cs="TH SarabunIT๙"/>
                <w:color w:val="000000"/>
                <w:sz w:val="24"/>
                <w:szCs w:val="24"/>
                <w:cs/>
              </w:rPr>
              <w:t>ขึ้นไป</w:t>
            </w:r>
          </w:p>
        </w:tc>
        <w:tc>
          <w:tcPr>
            <w:tcW w:w="6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รุนแรงมากมาก</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tcPr>
          <w:p w:rsidR="0063447C" w:rsidRPr="0063447C" w:rsidRDefault="0063447C" w:rsidP="0063447C">
            <w:pPr>
              <w:spacing w:before="240" w:after="240" w:line="240" w:lineRule="auto"/>
              <w:rPr>
                <w:rFonts w:ascii="TH SarabunIT๙" w:eastAsia="Times New Roman" w:hAnsi="TH SarabunIT๙" w:cs="TH SarabunIT๙"/>
                <w:color w:val="000000"/>
                <w:sz w:val="24"/>
                <w:szCs w:val="24"/>
              </w:rPr>
            </w:pPr>
            <w:r w:rsidRPr="0063447C">
              <w:rPr>
                <w:rFonts w:ascii="TH SarabunIT๙" w:eastAsia="Times New Roman" w:hAnsi="TH SarabunIT๙" w:cs="TH SarabunIT๙"/>
                <w:color w:val="000000"/>
                <w:sz w:val="24"/>
                <w:szCs w:val="24"/>
                <w:cs/>
              </w:rPr>
              <w:t>เกิดการสั่นสะเทือนอย่างมากมาย ส่งผลทำให้อาคารและสิ่งก่อสร้างต่าง ๆ เสียหายอย่างรุนแรง แผ่นดินแยก วัตถุบนพื้นถูกเหวี่ยงกระเด็น</w:t>
            </w:r>
          </w:p>
        </w:tc>
      </w:tr>
    </w:tbl>
    <w:p w:rsidR="0063447C" w:rsidRPr="0063447C" w:rsidRDefault="0063447C" w:rsidP="0063447C">
      <w:pPr>
        <w:spacing w:before="96" w:after="120" w:line="360" w:lineRule="atLeast"/>
        <w:ind w:firstLine="720"/>
        <w:rPr>
          <w:rFonts w:ascii="TH SarabunIT๙" w:eastAsia="Times New Roman" w:hAnsi="TH SarabunIT๙" w:cs="TH SarabunIT๙"/>
          <w:color w:val="000000"/>
          <w:sz w:val="32"/>
          <w:szCs w:val="32"/>
        </w:rPr>
      </w:pPr>
    </w:p>
    <w:p w:rsidR="0063447C" w:rsidRPr="0063447C" w:rsidRDefault="0063447C" w:rsidP="0063447C">
      <w:pPr>
        <w:rPr>
          <w:rFonts w:ascii="TH SarabunIT๙" w:eastAsia="Calibri" w:hAnsi="TH SarabunIT๙" w:cs="TH SarabunIT๙"/>
          <w:b/>
          <w:bCs/>
          <w:color w:val="000000"/>
          <w:sz w:val="32"/>
        </w:rPr>
      </w:pPr>
    </w:p>
    <w:p w:rsidR="0063447C" w:rsidRPr="0063447C" w:rsidRDefault="0063447C" w:rsidP="0063447C">
      <w:pPr>
        <w:rPr>
          <w:rFonts w:ascii="TH SarabunIT๙" w:eastAsia="Calibri" w:hAnsi="TH SarabunIT๙" w:cs="TH SarabunIT๙"/>
        </w:rPr>
      </w:pPr>
      <w:r>
        <w:rPr>
          <w:rFonts w:ascii="TH SarabunIT๙" w:eastAsia="Calibri" w:hAnsi="TH SarabunIT๙" w:cs="TH SarabunIT๙"/>
          <w:noProof/>
        </w:rPr>
        <w:lastRenderedPageBreak/>
        <w:drawing>
          <wp:inline distT="0" distB="0" distL="0" distR="0">
            <wp:extent cx="3028950" cy="2424936"/>
            <wp:effectExtent l="19050" t="0" r="0" b="0"/>
            <wp:docPr id="188" name="Picture 8" descr="https://lh3.googleusercontent.com/_9QJze-_72EE/TY3_zfyAe4I/AAAAAAAAQOk/Dbc2DnW5SVE/terremotiposizi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_9QJze-_72EE/TY3_zfyAe4I/AAAAAAAAQOk/Dbc2DnW5SVE/terremotiposizioni.png"/>
                    <pic:cNvPicPr>
                      <a:picLocks noChangeAspect="1" noChangeArrowheads="1"/>
                    </pic:cNvPicPr>
                  </pic:nvPicPr>
                  <pic:blipFill>
                    <a:blip r:embed="rId18" cstate="print"/>
                    <a:srcRect/>
                    <a:stretch>
                      <a:fillRect/>
                    </a:stretch>
                  </pic:blipFill>
                  <pic:spPr bwMode="auto">
                    <a:xfrm>
                      <a:off x="0" y="0"/>
                      <a:ext cx="3033511" cy="2428588"/>
                    </a:xfrm>
                    <a:prstGeom prst="rect">
                      <a:avLst/>
                    </a:prstGeom>
                    <a:noFill/>
                    <a:ln w="9525">
                      <a:noFill/>
                      <a:miter lim="800000"/>
                      <a:headEnd/>
                      <a:tailEnd/>
                    </a:ln>
                  </pic:spPr>
                </pic:pic>
              </a:graphicData>
            </a:graphic>
          </wp:inline>
        </w:drawing>
      </w:r>
    </w:p>
    <w:p w:rsidR="0063447C" w:rsidRPr="0063447C" w:rsidRDefault="0063447C" w:rsidP="0063447C">
      <w:pPr>
        <w:jc w:val="center"/>
        <w:rPr>
          <w:rFonts w:ascii="TH SarabunIT๙" w:eastAsia="Calibri" w:hAnsi="TH SarabunIT๙" w:cs="TH SarabunIT๙"/>
          <w:b/>
          <w:bCs/>
          <w:color w:val="FF0000"/>
          <w:sz w:val="40"/>
          <w:szCs w:val="40"/>
          <w:cs/>
        </w:rPr>
      </w:pPr>
      <w:r w:rsidRPr="0063447C">
        <w:rPr>
          <w:rFonts w:ascii="TH SarabunIT๙" w:eastAsia="Calibri" w:hAnsi="TH SarabunIT๙" w:cs="TH SarabunIT๙"/>
          <w:b/>
          <w:bCs/>
          <w:color w:val="FF0000"/>
          <w:szCs w:val="40"/>
          <w:cs/>
        </w:rPr>
        <w:t>สิบวิธีเพื่อความปลอดภัยยามแผ่นดินไห</w:t>
      </w:r>
      <w:r w:rsidRPr="0063447C">
        <w:rPr>
          <w:rFonts w:ascii="TH SarabunIT๙" w:eastAsia="Calibri" w:hAnsi="TH SarabunIT๙" w:cs="TH SarabunIT๙" w:hint="cs"/>
          <w:b/>
          <w:bCs/>
          <w:color w:val="FF0000"/>
          <w:sz w:val="40"/>
          <w:szCs w:val="40"/>
          <w:cs/>
        </w:rPr>
        <w:t>ว</w:t>
      </w:r>
    </w:p>
    <w:p w:rsidR="0063447C" w:rsidRPr="0063447C" w:rsidRDefault="0063447C" w:rsidP="0063447C">
      <w:pPr>
        <w:rPr>
          <w:rFonts w:ascii="TH SarabunIT๙" w:eastAsia="Calibri" w:hAnsi="TH SarabunIT๙" w:cs="TH SarabunIT๙"/>
        </w:rPr>
      </w:pPr>
      <w:r w:rsidRPr="0063447C">
        <w:rPr>
          <w:rFonts w:ascii="TH SarabunIT๙" w:eastAsia="Calibri" w:hAnsi="TH SarabunIT๙" w:cs="TH SarabunIT๙" w:hint="cs"/>
          <w:b/>
          <w:bCs/>
          <w:color w:val="800080"/>
          <w:cs/>
        </w:rPr>
        <w:t>1)</w:t>
      </w:r>
      <w:r w:rsidRPr="0063447C">
        <w:rPr>
          <w:rFonts w:ascii="TH SarabunIT๙" w:eastAsia="Calibri" w:hAnsi="TH SarabunIT๙" w:cs="TH SarabunIT๙"/>
          <w:b/>
          <w:bCs/>
          <w:color w:val="800080"/>
          <w:cs/>
        </w:rPr>
        <w:t>เกือบทุกคนที่ "มุดและหาที่กำบัง"</w:t>
      </w:r>
      <w:r w:rsidRPr="0063447C">
        <w:rPr>
          <w:rFonts w:ascii="TH SarabunIT๙" w:eastAsia="Calibri" w:hAnsi="TH SarabunIT๙" w:cs="TH SarabunIT๙"/>
          <w:color w:val="0000FF"/>
          <w:cs/>
        </w:rPr>
        <w:t>เมื่ออาคารถล่มถูกทับอัดจนตายคนที่เข้าไปอยู่ใต้สิ่งของ อาทิ โต๊ะหรือรถยนต์ถูกอัดทับ</w:t>
      </w:r>
    </w:p>
    <w:p w:rsidR="0063447C" w:rsidRPr="0063447C" w:rsidRDefault="0063447C" w:rsidP="0063447C">
      <w:pPr>
        <w:rPr>
          <w:rFonts w:ascii="TH SarabunIT๙" w:eastAsia="Calibri" w:hAnsi="TH SarabunIT๙" w:cs="TH SarabunIT๙"/>
          <w:cs/>
        </w:rPr>
      </w:pPr>
      <w:r w:rsidRPr="0063447C">
        <w:rPr>
          <w:rFonts w:ascii="TH SarabunIT๙" w:eastAsia="Calibri" w:hAnsi="TH SarabunIT๙" w:cs="TH SarabunIT๙"/>
          <w:b/>
          <w:bCs/>
          <w:color w:val="800080"/>
        </w:rPr>
        <w:t>2</w:t>
      </w:r>
      <w:r w:rsidRPr="0063447C">
        <w:rPr>
          <w:rFonts w:ascii="TH SarabunIT๙" w:eastAsia="Calibri" w:hAnsi="TH SarabunIT๙" w:cs="TH SarabunIT๙" w:hint="cs"/>
          <w:b/>
          <w:bCs/>
          <w:color w:val="800080"/>
          <w:cs/>
        </w:rPr>
        <w:t xml:space="preserve">) </w:t>
      </w:r>
      <w:r w:rsidRPr="0063447C">
        <w:rPr>
          <w:rFonts w:ascii="TH SarabunIT๙" w:eastAsia="Calibri" w:hAnsi="TH SarabunIT๙" w:cs="TH SarabunIT๙"/>
          <w:b/>
          <w:bCs/>
          <w:color w:val="800080"/>
          <w:cs/>
        </w:rPr>
        <w:t>แมว หมา และเด็กทารก โดยธรรมชาติมักจะขดตัวในท่าเหมือนอยู่ในครรภ์มารดา</w:t>
      </w:r>
      <w:r w:rsidRPr="0063447C">
        <w:rPr>
          <w:rFonts w:ascii="TH SarabunIT๙" w:eastAsia="Calibri" w:hAnsi="TH SarabunIT๙" w:cs="TH SarabunIT๙"/>
          <w:color w:val="800040"/>
        </w:rPr>
        <w:t xml:space="preserve"> </w:t>
      </w:r>
      <w:r w:rsidRPr="0063447C">
        <w:rPr>
          <w:rFonts w:ascii="TH SarabunIT๙" w:eastAsia="Calibri" w:hAnsi="TH SarabunIT๙" w:cs="TH SarabunIT๙"/>
          <w:color w:val="0000FF"/>
          <w:cs/>
        </w:rPr>
        <w:t>คุณควรทำเช่นกันในกรณีแผ่นดินไหว มันเป็นสัญชาติญาณเพื่อความปลอดภัย/รักษาชีวิต คุณสามารถมีชีวิตรอดในช่องว่างที่เล็กกว่า ไปอยู่ข้างๆสิ่งของ ข้างเก้าอี้โซฟา ข้างของหนักๆ ชิ้นใหญ่ๆ ที่จะบี้แบนไปบ้างแต่ยัง เหลือที่ว่างข้างๆ มันไว้</w:t>
      </w:r>
    </w:p>
    <w:p w:rsidR="0063447C" w:rsidRPr="0063447C" w:rsidRDefault="0063447C" w:rsidP="0063447C">
      <w:pPr>
        <w:rPr>
          <w:rFonts w:ascii="TH SarabunIT๙" w:eastAsia="Calibri" w:hAnsi="TH SarabunIT๙" w:cs="TH SarabunIT๙"/>
          <w:cs/>
        </w:rPr>
      </w:pPr>
      <w:r w:rsidRPr="0063447C">
        <w:rPr>
          <w:rFonts w:ascii="TH SarabunIT๙" w:eastAsia="Calibri" w:hAnsi="TH SarabunIT๙" w:cs="TH SarabunIT๙"/>
          <w:b/>
          <w:bCs/>
          <w:color w:val="800080"/>
        </w:rPr>
        <w:t xml:space="preserve">3) </w:t>
      </w:r>
      <w:r w:rsidRPr="0063447C">
        <w:rPr>
          <w:rFonts w:ascii="TH SarabunIT๙" w:eastAsia="Calibri" w:hAnsi="TH SarabunIT๙" w:cs="TH SarabunIT๙"/>
          <w:b/>
          <w:bCs/>
          <w:color w:val="800080"/>
          <w:cs/>
        </w:rPr>
        <w:t>อาคารไม้เป็นสิ่งก่อสร้างที่ปลอดภัยที่สุดที่จะอยู่ภายในขณะแผ่นดินไหว</w:t>
      </w:r>
      <w:r w:rsidRPr="0063447C">
        <w:rPr>
          <w:rFonts w:ascii="TH SarabunIT๙" w:eastAsia="Calibri" w:hAnsi="TH SarabunIT๙" w:cs="TH SarabunIT๙"/>
          <w:color w:val="800040"/>
        </w:rPr>
        <w:t xml:space="preserve"> </w:t>
      </w:r>
      <w:r w:rsidRPr="0063447C">
        <w:rPr>
          <w:rFonts w:ascii="TH SarabunIT๙" w:eastAsia="Calibri" w:hAnsi="TH SarabunIT๙" w:cs="TH SarabunIT๙"/>
          <w:color w:val="0000FF"/>
          <w:cs/>
        </w:rPr>
        <w:t>ไม้มีความยืดหยุ่นและเคลื่อน ตัวตามแรงของแผ่นดินไหว ถ้าอาคารไม้จะถล่มจะเกิดช่องว่างขนาดใหญ่เพื่อช่วยชีวิต</w:t>
      </w:r>
      <w:r w:rsidRPr="0063447C">
        <w:rPr>
          <w:rFonts w:ascii="TH SarabunIT๙" w:eastAsia="Calibri" w:hAnsi="TH SarabunIT๙" w:cs="TH SarabunIT๙"/>
          <w:color w:val="0000FF"/>
        </w:rPr>
        <w:t> </w:t>
      </w:r>
      <w:r w:rsidRPr="0063447C">
        <w:rPr>
          <w:rFonts w:ascii="TH SarabunIT๙" w:eastAsia="Calibri" w:hAnsi="TH SarabunIT๙" w:cs="TH SarabunIT๙"/>
          <w:color w:val="0000FF"/>
          <w:cs/>
        </w:rPr>
        <w:t>และอาคารไม้ยังมีน้ำหนักทับทำลายที่เป็นอันตรายน้อยกว่าอาคารอิฐจะแตกพังเป็นก้อนอิฐมากมาย ก้อนอิฐเหล่านี้เป็นสาเหตุของการบาดเจ็บแต่จะทับอัดร่างกายน้อยกว่าแผ่นคอนกรีต</w:t>
      </w:r>
    </w:p>
    <w:p w:rsidR="0063447C" w:rsidRPr="0063447C" w:rsidRDefault="0063447C" w:rsidP="0063447C">
      <w:pPr>
        <w:rPr>
          <w:rFonts w:ascii="TH SarabunIT๙" w:eastAsia="Calibri" w:hAnsi="TH SarabunIT๙" w:cs="TH SarabunIT๙"/>
          <w:cs/>
        </w:rPr>
      </w:pPr>
      <w:r w:rsidRPr="0063447C">
        <w:rPr>
          <w:rFonts w:ascii="TH SarabunIT๙" w:eastAsia="Calibri" w:hAnsi="TH SarabunIT๙" w:cs="TH SarabunIT๙"/>
          <w:b/>
          <w:bCs/>
          <w:color w:val="800080"/>
        </w:rPr>
        <w:lastRenderedPageBreak/>
        <w:t xml:space="preserve">4) </w:t>
      </w:r>
      <w:r w:rsidRPr="0063447C">
        <w:rPr>
          <w:rFonts w:ascii="TH SarabunIT๙" w:eastAsia="Calibri" w:hAnsi="TH SarabunIT๙" w:cs="TH SarabunIT๙"/>
          <w:b/>
          <w:bCs/>
          <w:color w:val="800080"/>
          <w:cs/>
        </w:rPr>
        <w:t>หากคุณกำลังนอนอยู่บนเตียงตอนกลางคืนและเกิดแผ่นดินไหวเพียงกลิ้งลงจากเตียงช่องว่างที่ปลอดภัยจะเกิดรอบๆเตียง</w:t>
      </w:r>
      <w:r w:rsidRPr="0063447C">
        <w:rPr>
          <w:rFonts w:ascii="TH SarabunIT๙" w:eastAsia="Calibri" w:hAnsi="TH SarabunIT๙" w:cs="TH SarabunIT๙"/>
          <w:color w:val="0000FF"/>
        </w:rPr>
        <w:t> </w:t>
      </w:r>
      <w:r w:rsidRPr="0063447C">
        <w:rPr>
          <w:rFonts w:ascii="TH SarabunIT๙" w:eastAsia="Calibri" w:hAnsi="TH SarabunIT๙" w:cs="TH SarabunIT๙"/>
          <w:color w:val="800040"/>
        </w:rPr>
        <w:br/>
      </w:r>
      <w:r w:rsidRPr="0063447C">
        <w:rPr>
          <w:rFonts w:ascii="TH SarabunIT๙" w:eastAsia="Calibri" w:hAnsi="TH SarabunIT๙" w:cs="TH SarabunIT๙"/>
          <w:color w:val="0000FF"/>
          <w:cs/>
        </w:rPr>
        <w:t>โรงแรมจะสามารถเพิ่มอัตราผู้รอดชีวิตจากแผ่นดินไหวได้ โดยเพียงติดป้ายหลังประตูในทุกห้องพักบอกให้ผู้เข้าพักนอนราบกับพื้นข้างๆ ขาเตียงระหว่างแผ่นดินไหว</w:t>
      </w:r>
    </w:p>
    <w:p w:rsidR="0063447C" w:rsidRPr="0063447C" w:rsidRDefault="0063447C" w:rsidP="0063447C">
      <w:pPr>
        <w:rPr>
          <w:rFonts w:ascii="TH SarabunIT๙" w:eastAsia="Calibri" w:hAnsi="TH SarabunIT๙" w:cs="TH SarabunIT๙"/>
          <w:b/>
          <w:bCs/>
          <w:color w:val="800080"/>
        </w:rPr>
      </w:pPr>
      <w:r w:rsidRPr="0063447C">
        <w:rPr>
          <w:rFonts w:ascii="TH SarabunIT๙" w:eastAsia="Calibri" w:hAnsi="TH SarabunIT๙" w:cs="TH SarabunIT๙"/>
          <w:b/>
          <w:bCs/>
          <w:color w:val="800080"/>
        </w:rPr>
        <w:t xml:space="preserve">5) </w:t>
      </w:r>
      <w:r w:rsidRPr="0063447C">
        <w:rPr>
          <w:rFonts w:ascii="TH SarabunIT๙" w:eastAsia="Calibri" w:hAnsi="TH SarabunIT๙" w:cs="TH SarabunIT๙"/>
          <w:b/>
          <w:bCs/>
          <w:color w:val="800080"/>
          <w:cs/>
        </w:rPr>
        <w:t>หากมีแผ่นดินไหวเกิดขึ้นและคุณไม่สามารถหนีออกมาง่ายๆทางประตูหรือหน้าต่าง</w:t>
      </w:r>
      <w:r w:rsidRPr="0063447C">
        <w:rPr>
          <w:rFonts w:ascii="TH SarabunIT๙" w:eastAsia="Calibri" w:hAnsi="TH SarabunIT๙" w:cs="TH SarabunIT๙"/>
          <w:color w:val="800040"/>
        </w:rPr>
        <w:br/>
      </w:r>
      <w:r w:rsidRPr="0063447C">
        <w:rPr>
          <w:rFonts w:ascii="TH SarabunIT๙" w:eastAsia="Calibri" w:hAnsi="TH SarabunIT๙" w:cs="TH SarabunIT๙"/>
          <w:b/>
          <w:bCs/>
          <w:color w:val="800080"/>
          <w:cs/>
        </w:rPr>
        <w:t>ก็ให้นอนราบและ ขดตัวในท่าทารกในครรภ์</w:t>
      </w:r>
      <w:r w:rsidRPr="0063447C">
        <w:rPr>
          <w:rFonts w:ascii="TH SarabunIT๙" w:eastAsia="Calibri" w:hAnsi="TH SarabunIT๙" w:cs="TH SarabunIT๙"/>
          <w:b/>
          <w:bCs/>
          <w:color w:val="800080"/>
        </w:rPr>
        <w:t> </w:t>
      </w:r>
      <w:r w:rsidRPr="0063447C">
        <w:rPr>
          <w:rFonts w:ascii="TH SarabunIT๙" w:eastAsia="Calibri" w:hAnsi="TH SarabunIT๙" w:cs="TH SarabunIT๙"/>
          <w:b/>
          <w:bCs/>
          <w:color w:val="800080"/>
          <w:cs/>
        </w:rPr>
        <w:t>ข้างๆเก้าอี้โซฟาหรือเก้าอี้ตัวใหญ่ๆ</w:t>
      </w:r>
      <w:r w:rsidRPr="0063447C">
        <w:rPr>
          <w:rFonts w:ascii="TH SarabunIT๙" w:eastAsia="Calibri" w:hAnsi="TH SarabunIT๙" w:cs="TH SarabunIT๙"/>
          <w:color w:val="800040"/>
        </w:rPr>
        <w:br/>
      </w:r>
      <w:r w:rsidRPr="0063447C">
        <w:rPr>
          <w:rFonts w:ascii="TH SarabunIT๙" w:eastAsia="Calibri" w:hAnsi="TH SarabunIT๙" w:cs="TH SarabunIT๙"/>
          <w:b/>
          <w:bCs/>
          <w:color w:val="800080"/>
        </w:rPr>
        <w:t xml:space="preserve">6) </w:t>
      </w:r>
      <w:r w:rsidRPr="0063447C">
        <w:rPr>
          <w:rFonts w:ascii="TH SarabunIT๙" w:eastAsia="Calibri" w:hAnsi="TH SarabunIT๙" w:cs="TH SarabunIT๙"/>
          <w:b/>
          <w:bCs/>
          <w:color w:val="800080"/>
          <w:cs/>
        </w:rPr>
        <w:t>เกือบทุกคนที่อยู่ตรงช่องประตูตอนตึกถล่มไม่รอด เพราะอะไร</w:t>
      </w:r>
      <w:r w:rsidRPr="0063447C">
        <w:rPr>
          <w:rFonts w:ascii="TH SarabunIT๙" w:eastAsia="Calibri" w:hAnsi="TH SarabunIT๙" w:cs="TH SarabunIT๙"/>
          <w:b/>
          <w:bCs/>
          <w:color w:val="800080"/>
        </w:rPr>
        <w:t>?</w:t>
      </w:r>
    </w:p>
    <w:p w:rsidR="0063447C" w:rsidRPr="0063447C" w:rsidRDefault="0063447C" w:rsidP="0063447C">
      <w:pPr>
        <w:rPr>
          <w:rFonts w:ascii="TH SarabunIT๙" w:eastAsia="Calibri" w:hAnsi="TH SarabunIT๙" w:cs="TH SarabunIT๙"/>
          <w:cs/>
        </w:rPr>
      </w:pPr>
      <w:r w:rsidRPr="0063447C">
        <w:rPr>
          <w:rFonts w:ascii="TH SarabunIT๙" w:eastAsia="Calibri" w:hAnsi="TH SarabunIT๙" w:cs="TH SarabunIT๙"/>
          <w:color w:val="0000FF"/>
          <w:cs/>
        </w:rPr>
        <w:t>หากคุณยืนอยู่ตรงช่องประตูและวง กบประตูล้มไปข้างหน้าหรือข้างหลัง คุณจะโดนเพดานด้านบนตกลงมาทับ หากวงกบประตูล้มออกด้านข้าง คุณจะถูกตัดเป็นสองท่อนโดยช่องประตู ไม่ว่ากรณีไหน คุณไม่รอดทั้งนั้น!</w:t>
      </w:r>
    </w:p>
    <w:p w:rsidR="0063447C" w:rsidRPr="0063447C" w:rsidRDefault="0063447C" w:rsidP="0063447C">
      <w:pPr>
        <w:rPr>
          <w:rFonts w:ascii="TH SarabunIT๙" w:eastAsia="Calibri" w:hAnsi="TH SarabunIT๙" w:cs="TH SarabunIT๙"/>
        </w:rPr>
      </w:pPr>
      <w:r w:rsidRPr="0063447C">
        <w:rPr>
          <w:rFonts w:ascii="TH SarabunIT๙" w:eastAsia="Calibri" w:hAnsi="TH SarabunIT๙" w:cs="TH SarabunIT๙"/>
          <w:b/>
          <w:bCs/>
          <w:color w:val="800080"/>
        </w:rPr>
        <w:t xml:space="preserve">7) </w:t>
      </w:r>
      <w:r w:rsidRPr="0063447C">
        <w:rPr>
          <w:rFonts w:ascii="TH SarabunIT๙" w:eastAsia="Calibri" w:hAnsi="TH SarabunIT๙" w:cs="TH SarabunIT๙"/>
          <w:b/>
          <w:bCs/>
          <w:color w:val="800080"/>
          <w:cs/>
        </w:rPr>
        <w:t>อย่าใช้บันไดเด็ดขาด บันไดมี "ช่วงการเคลื่อนตัว" ที่แตกต่างไป</w:t>
      </w:r>
      <w:r w:rsidRPr="0063447C">
        <w:rPr>
          <w:rFonts w:ascii="TH SarabunIT๙" w:eastAsia="Calibri" w:hAnsi="TH SarabunIT๙" w:cs="TH SarabunIT๙"/>
          <w:b/>
          <w:bCs/>
          <w:color w:val="800080"/>
        </w:rPr>
        <w:t> (</w:t>
      </w:r>
      <w:r w:rsidRPr="0063447C">
        <w:rPr>
          <w:rFonts w:ascii="TH SarabunIT๙" w:eastAsia="Calibri" w:hAnsi="TH SarabunIT๙" w:cs="TH SarabunIT๙"/>
          <w:b/>
          <w:bCs/>
          <w:color w:val="800080"/>
          <w:cs/>
        </w:rPr>
        <w:t>บันไดจะมีการแกว่งแยกจากตัวอาคาร)</w:t>
      </w:r>
      <w:r w:rsidRPr="0063447C">
        <w:rPr>
          <w:rFonts w:ascii="TH SarabunIT๙" w:eastAsia="Calibri" w:hAnsi="TH SarabunIT๙" w:cs="TH SarabunIT๙"/>
          <w:b/>
          <w:bCs/>
          <w:color w:val="800080"/>
        </w:rPr>
        <w:t> </w:t>
      </w:r>
      <w:r w:rsidRPr="0063447C">
        <w:rPr>
          <w:rFonts w:ascii="TH SarabunIT๙" w:eastAsia="Calibri" w:hAnsi="TH SarabunIT๙" w:cs="TH SarabunIT๙"/>
          <w:color w:val="0000FF"/>
          <w:cs/>
        </w:rPr>
        <w:t>บันไดและส่วนที่เหลือของตัวอาคารจะชนกระแทกกันอย่างต่อเนื่องจนเกิดปัญหากับโครงสร้างของบันได คนที่อยู่บนบันไดก่อนที่บันไดจะถล่มถูกตัดเป็นชิ้นโดยชั้นบันไดถูกแยกส่วนอย่างน่าสยดสยอง ถึงอาคารจะไม่ถล่มก็ควรอยู่ห่างบันไดไว้ บันไดเป็นส่วนของ อาคารที่มีโอกาสถูกทำให้เสียหาย ถึงแม้แผ่นดินไหวจะไม่ได้ทำให้บันไดถล่ม มันอาจถล่มในเวลาต่อมา</w:t>
      </w:r>
      <w:r w:rsidRPr="0063447C">
        <w:rPr>
          <w:rFonts w:ascii="TH SarabunIT๙" w:eastAsia="Calibri" w:hAnsi="TH SarabunIT๙" w:cs="TH SarabunIT๙"/>
          <w:color w:val="0000FF"/>
        </w:rPr>
        <w:t> </w:t>
      </w:r>
      <w:r w:rsidRPr="0063447C">
        <w:rPr>
          <w:rFonts w:ascii="TH SarabunIT๙" w:eastAsia="Calibri" w:hAnsi="TH SarabunIT๙" w:cs="TH SarabunIT๙"/>
          <w:color w:val="0000FF"/>
          <w:cs/>
        </w:rPr>
        <w:t>เมื่อรับน้ำหนักมากเกินไปจากคนที่กำลังหนี</w:t>
      </w:r>
      <w:r w:rsidRPr="0063447C">
        <w:rPr>
          <w:rFonts w:ascii="TH SarabunIT๙" w:eastAsia="Calibri" w:hAnsi="TH SarabunIT๙" w:cs="TH SarabunIT๙"/>
          <w:color w:val="0000FF"/>
        </w:rPr>
        <w:t> </w:t>
      </w:r>
      <w:r w:rsidRPr="0063447C">
        <w:rPr>
          <w:rFonts w:ascii="TH SarabunIT๙" w:eastAsia="Calibri" w:hAnsi="TH SarabunIT๙" w:cs="TH SarabunIT๙"/>
          <w:color w:val="0000FF"/>
          <w:cs/>
        </w:rPr>
        <w:t>มันควรได้รับการตรวจสอบความปลอดภัยเสมอ ถึงแม้ส่วนที่เหลือของอาคารจะไม่ได้รับความเสียหายก็ตาม</w:t>
      </w:r>
    </w:p>
    <w:p w:rsidR="0063447C" w:rsidRPr="0063447C" w:rsidRDefault="0063447C" w:rsidP="0063447C">
      <w:pPr>
        <w:rPr>
          <w:rFonts w:ascii="TH SarabunIT๙" w:eastAsia="Calibri" w:hAnsi="TH SarabunIT๙" w:cs="TH SarabunIT๙"/>
        </w:rPr>
      </w:pPr>
      <w:r w:rsidRPr="0063447C">
        <w:rPr>
          <w:rFonts w:ascii="TH SarabunIT๙" w:eastAsia="Calibri" w:hAnsi="TH SarabunIT๙" w:cs="TH SarabunIT๙"/>
          <w:b/>
          <w:bCs/>
          <w:color w:val="800080"/>
        </w:rPr>
        <w:t xml:space="preserve">8) </w:t>
      </w:r>
      <w:r w:rsidRPr="0063447C">
        <w:rPr>
          <w:rFonts w:ascii="TH SarabunIT๙" w:eastAsia="Calibri" w:hAnsi="TH SarabunIT๙" w:cs="TH SarabunIT๙"/>
          <w:b/>
          <w:bCs/>
          <w:color w:val="800080"/>
          <w:cs/>
        </w:rPr>
        <w:t>ไปอยู่ใกล้กำแพงด้านนอกของอาคารหรือออกจากอาคารถ้าเป็นไปได้</w:t>
      </w:r>
      <w:r w:rsidRPr="0063447C">
        <w:rPr>
          <w:rFonts w:ascii="TH SarabunIT๙" w:eastAsia="Calibri" w:hAnsi="TH SarabunIT๙" w:cs="TH SarabunIT๙"/>
          <w:color w:val="800040"/>
        </w:rPr>
        <w:br/>
      </w:r>
      <w:r w:rsidRPr="0063447C">
        <w:rPr>
          <w:rFonts w:ascii="TH SarabunIT๙" w:eastAsia="Calibri" w:hAnsi="TH SarabunIT๙" w:cs="TH SarabunIT๙"/>
          <w:color w:val="0000FF"/>
          <w:cs/>
        </w:rPr>
        <w:lastRenderedPageBreak/>
        <w:t>จะเป็นการดีกว่ามากที่จะอยู่ใกล้ส่วนนอกของอาคารมากกว่าจะอยู่ที่ส่วนในของอาคาร คุณยิ่งอยู่ลึกเข้าไปหรือไกลจากบริเวณภาย นอกของอาคารมากเท่าไหร่ โอกาสที่ทางหนีของคุณจะถูกปิดกั้นยิ่งมีมาก</w:t>
      </w:r>
    </w:p>
    <w:p w:rsidR="0063447C" w:rsidRPr="0063447C" w:rsidRDefault="0063447C" w:rsidP="0063447C">
      <w:pPr>
        <w:rPr>
          <w:rFonts w:ascii="TH SarabunIT๙" w:eastAsia="Calibri" w:hAnsi="TH SarabunIT๙" w:cs="TH SarabunIT๙"/>
          <w:cs/>
        </w:rPr>
      </w:pPr>
      <w:r w:rsidRPr="0063447C">
        <w:rPr>
          <w:rFonts w:ascii="TH SarabunIT๙" w:eastAsia="Calibri" w:hAnsi="TH SarabunIT๙" w:cs="TH SarabunIT๙"/>
          <w:b/>
          <w:bCs/>
          <w:color w:val="800080"/>
        </w:rPr>
        <w:t xml:space="preserve">9) </w:t>
      </w:r>
      <w:r w:rsidRPr="0063447C">
        <w:rPr>
          <w:rFonts w:ascii="TH SarabunIT๙" w:eastAsia="Calibri" w:hAnsi="TH SarabunIT๙" w:cs="TH SarabunIT๙"/>
          <w:b/>
          <w:bCs/>
          <w:color w:val="800080"/>
          <w:cs/>
        </w:rPr>
        <w:t>คนที่อยู่ภายในรถยนต์ถูกทับอัดเมื่อถนนด้านบนตกลงมา</w:t>
      </w:r>
      <w:r w:rsidRPr="0063447C">
        <w:rPr>
          <w:rFonts w:ascii="TH SarabunIT๙" w:eastAsia="Calibri" w:hAnsi="TH SarabunIT๙" w:cs="TH SarabunIT๙"/>
          <w:b/>
          <w:bCs/>
          <w:color w:val="800080"/>
        </w:rPr>
        <w:t> </w:t>
      </w:r>
      <w:r w:rsidRPr="0063447C">
        <w:rPr>
          <w:rFonts w:ascii="TH SarabunIT๙" w:eastAsia="Calibri" w:hAnsi="TH SarabunIT๙" w:cs="TH SarabunIT๙"/>
          <w:color w:val="800040"/>
        </w:rPr>
        <w:br/>
      </w:r>
      <w:r w:rsidRPr="0063447C">
        <w:rPr>
          <w:rFonts w:ascii="TH SarabunIT๙" w:eastAsia="Calibri" w:hAnsi="TH SarabunIT๙" w:cs="TH SarabunIT๙"/>
          <w:color w:val="0000FF"/>
          <w:cs/>
        </w:rPr>
        <w:t>เพราะแผ่นดินไหวและทับรถของพวกเขานี้เป็นสิ่งที่เกิดขึ้นกับแผ่นคอนกรีตระหว่างชั้นของถนนหลวงนิ</w:t>
      </w:r>
      <w:proofErr w:type="spellStart"/>
      <w:r w:rsidRPr="0063447C">
        <w:rPr>
          <w:rFonts w:ascii="TH SarabunIT๙" w:eastAsia="Calibri" w:hAnsi="TH SarabunIT๙" w:cs="TH SarabunIT๙"/>
          <w:color w:val="0000FF"/>
          <w:cs/>
        </w:rPr>
        <w:t>มิทซ์</w:t>
      </w:r>
      <w:proofErr w:type="spellEnd"/>
      <w:r w:rsidRPr="0063447C">
        <w:rPr>
          <w:rFonts w:ascii="TH SarabunIT๙" w:eastAsia="Calibri" w:hAnsi="TH SarabunIT๙" w:cs="TH SarabunIT๙"/>
          <w:color w:val="0000FF"/>
          <w:cs/>
        </w:rPr>
        <w:t xml:space="preserve"> ผู้เคราะห์ร้ายทั้งหมดจากแผ่นดินไหวที่</w:t>
      </w:r>
      <w:proofErr w:type="spellStart"/>
      <w:r w:rsidRPr="0063447C">
        <w:rPr>
          <w:rFonts w:ascii="TH SarabunIT๙" w:eastAsia="Calibri" w:hAnsi="TH SarabunIT๙" w:cs="TH SarabunIT๙"/>
          <w:color w:val="0000FF"/>
          <w:cs/>
        </w:rPr>
        <w:t>ซานฟ</w:t>
      </w:r>
      <w:proofErr w:type="spellEnd"/>
      <w:r w:rsidRPr="0063447C">
        <w:rPr>
          <w:rFonts w:ascii="TH SarabunIT๙" w:eastAsia="Calibri" w:hAnsi="TH SarabunIT๙" w:cs="TH SarabunIT๙"/>
          <w:color w:val="0000FF"/>
          <w:cs/>
        </w:rPr>
        <w:t>ราน</w:t>
      </w:r>
      <w:proofErr w:type="spellStart"/>
      <w:r w:rsidRPr="0063447C">
        <w:rPr>
          <w:rFonts w:ascii="TH SarabunIT๙" w:eastAsia="Calibri" w:hAnsi="TH SarabunIT๙" w:cs="TH SarabunIT๙"/>
          <w:color w:val="0000FF"/>
          <w:cs/>
        </w:rPr>
        <w:t>ซิส</w:t>
      </w:r>
      <w:proofErr w:type="spellEnd"/>
      <w:r w:rsidRPr="0063447C">
        <w:rPr>
          <w:rFonts w:ascii="TH SarabunIT๙" w:eastAsia="Calibri" w:hAnsi="TH SarabunIT๙" w:cs="TH SarabunIT๙"/>
          <w:color w:val="0000FF"/>
          <w:cs/>
        </w:rPr>
        <w:t>โกอยู่ในรถของตัวเอง พวกเขาตายทั้งหมด</w:t>
      </w:r>
      <w:r w:rsidRPr="0063447C">
        <w:rPr>
          <w:rFonts w:ascii="TH SarabunIT๙" w:eastAsia="Calibri" w:hAnsi="TH SarabunIT๙" w:cs="TH SarabunIT๙"/>
          <w:color w:val="0000FF"/>
        </w:rPr>
        <w:t> </w:t>
      </w:r>
      <w:r w:rsidRPr="0063447C">
        <w:rPr>
          <w:rFonts w:ascii="TH SarabunIT๙" w:eastAsia="Calibri" w:hAnsi="TH SarabunIT๙" w:cs="TH SarabunIT๙"/>
          <w:color w:val="0000FF"/>
          <w:cs/>
        </w:rPr>
        <w:t>พวกเขาสามารถมีชีวิตรอดได้ง่ายๆ</w:t>
      </w:r>
      <w:r w:rsidRPr="0063447C">
        <w:rPr>
          <w:rFonts w:ascii="TH SarabunIT๙" w:eastAsia="Calibri" w:hAnsi="TH SarabunIT๙" w:cs="TH SarabunIT๙"/>
          <w:color w:val="0000FF"/>
        </w:rPr>
        <w:t> </w:t>
      </w:r>
      <w:r w:rsidRPr="0063447C">
        <w:rPr>
          <w:rFonts w:ascii="TH SarabunIT๙" w:eastAsia="Calibri" w:hAnsi="TH SarabunIT๙" w:cs="TH SarabunIT๙"/>
          <w:color w:val="0000FF"/>
          <w:cs/>
        </w:rPr>
        <w:t xml:space="preserve">ด้วยการออกจากรถและนั่งหรือนอนราบอยู่ข้างๆ รถตัวเอง คนที่ตายทุกคนอาจรอดได้ถ้าพวกเขาสามารถออกจากรถและนั่งหรือนอนราบอยู่ข้างรถตัวเอง รถที่ถูกทับอัดทุกคันมีช่องว่างสูง </w:t>
      </w:r>
      <w:r w:rsidRPr="0063447C">
        <w:rPr>
          <w:rFonts w:ascii="TH SarabunIT๙" w:eastAsia="Calibri" w:hAnsi="TH SarabunIT๙" w:cs="TH SarabunIT๙"/>
          <w:color w:val="0000FF"/>
        </w:rPr>
        <w:t xml:space="preserve">3 </w:t>
      </w:r>
      <w:r w:rsidRPr="0063447C">
        <w:rPr>
          <w:rFonts w:ascii="TH SarabunIT๙" w:eastAsia="Calibri" w:hAnsi="TH SarabunIT๙" w:cs="TH SarabunIT๙"/>
          <w:color w:val="0000FF"/>
          <w:cs/>
        </w:rPr>
        <w:t>ฟุตอยู่ข้างๆ ยกเว้นรถที่ถูกเสาคาดตกทับกลางคันรถ</w:t>
      </w:r>
    </w:p>
    <w:p w:rsidR="0063447C" w:rsidRPr="0063447C" w:rsidRDefault="0063447C" w:rsidP="0063447C">
      <w:pPr>
        <w:rPr>
          <w:rFonts w:ascii="TH SarabunIT๙" w:eastAsia="Calibri" w:hAnsi="TH SarabunIT๙" w:cs="TH SarabunIT๙"/>
        </w:rPr>
      </w:pPr>
      <w:r w:rsidRPr="0063447C">
        <w:rPr>
          <w:rFonts w:ascii="TH SarabunIT๙" w:eastAsia="Calibri" w:hAnsi="TH SarabunIT๙" w:cs="TH SarabunIT๙"/>
          <w:b/>
          <w:bCs/>
          <w:color w:val="800080"/>
        </w:rPr>
        <w:t xml:space="preserve">10) </w:t>
      </w:r>
      <w:r w:rsidRPr="0063447C">
        <w:rPr>
          <w:rFonts w:ascii="TH SarabunIT๙" w:eastAsia="Calibri" w:hAnsi="TH SarabunIT๙" w:cs="TH SarabunIT๙"/>
          <w:b/>
          <w:bCs/>
          <w:color w:val="800080"/>
          <w:cs/>
        </w:rPr>
        <w:t>ผมค้นพบ--ขณะที่คลานเข้าไปในซากสำนักงานหนังสือพิมพ์และสำนักงานอื่นที่มีกระดาษจำนวน มาก</w:t>
      </w:r>
      <w:r w:rsidRPr="0063447C">
        <w:rPr>
          <w:rFonts w:ascii="TH SarabunIT๙" w:eastAsia="Calibri" w:hAnsi="TH SarabunIT๙" w:cs="TH SarabunIT๙"/>
          <w:color w:val="0000FF"/>
        </w:rPr>
        <w:t>--</w:t>
      </w:r>
      <w:r w:rsidRPr="0063447C">
        <w:rPr>
          <w:rFonts w:ascii="TH SarabunIT๙" w:eastAsia="Calibri" w:hAnsi="TH SarabunIT๙" w:cs="TH SarabunIT๙"/>
          <w:color w:val="0000FF"/>
          <w:cs/>
        </w:rPr>
        <w:t>ว่ากระดาษไม่อัดตัว จะพบช่องว่างขนาดใหญ่รอบๆกองกระดาษที่เรียงทับซ้อนกัน</w:t>
      </w:r>
      <w:r w:rsidRPr="0063447C">
        <w:rPr>
          <w:rFonts w:ascii="TH SarabunIT๙" w:eastAsia="Calibri" w:hAnsi="TH SarabunIT๙" w:cs="TH SarabunIT๙"/>
          <w:color w:val="800040"/>
        </w:rPr>
        <w:br/>
      </w:r>
      <w:r>
        <w:rPr>
          <w:rFonts w:ascii="Calibri" w:eastAsia="Calibri" w:hAnsi="Calibri" w:cs="Angsana New"/>
          <w:noProof/>
        </w:rPr>
        <w:drawing>
          <wp:inline distT="0" distB="0" distL="0" distR="0">
            <wp:extent cx="2971800" cy="1295400"/>
            <wp:effectExtent l="19050" t="0" r="0" b="0"/>
            <wp:docPr id="173" name="Picture 11" descr="สามเหลี่ยมชีวิต... เมื่อเกิดแผ่นดินไหว เราควรจะหลบอย่างไร ถึงจะรอ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สามเหลี่ยมชีวิต... เมื่อเกิดแผ่นดินไหว เราควรจะหลบอย่างไร ถึงจะรอด"/>
                    <pic:cNvPicPr>
                      <a:picLocks noChangeAspect="1" noChangeArrowheads="1"/>
                    </pic:cNvPicPr>
                  </pic:nvPicPr>
                  <pic:blipFill>
                    <a:blip r:embed="rId19" cstate="print"/>
                    <a:srcRect/>
                    <a:stretch>
                      <a:fillRect/>
                    </a:stretch>
                  </pic:blipFill>
                  <pic:spPr bwMode="auto">
                    <a:xfrm>
                      <a:off x="0" y="0"/>
                      <a:ext cx="2971800" cy="1295400"/>
                    </a:xfrm>
                    <a:prstGeom prst="rect">
                      <a:avLst/>
                    </a:prstGeom>
                    <a:noFill/>
                    <a:ln w="9525">
                      <a:noFill/>
                      <a:miter lim="800000"/>
                      <a:headEnd/>
                      <a:tailEnd/>
                    </a:ln>
                  </pic:spPr>
                </pic:pic>
              </a:graphicData>
            </a:graphic>
          </wp:inline>
        </w:drawing>
      </w:r>
    </w:p>
    <w:p w:rsidR="0063447C" w:rsidRDefault="0063447C" w:rsidP="0063447C">
      <w:pPr>
        <w:rPr>
          <w:rFonts w:ascii="Calibri" w:eastAsia="Calibri" w:hAnsi="Calibri" w:cs="Angsana New"/>
          <w:noProof/>
        </w:rPr>
      </w:pPr>
    </w:p>
    <w:p w:rsidR="0063447C" w:rsidRDefault="0063447C" w:rsidP="0063447C">
      <w:pPr>
        <w:rPr>
          <w:rFonts w:ascii="Calibri" w:eastAsia="Calibri" w:hAnsi="Calibri" w:cs="Angsana New"/>
          <w:noProof/>
        </w:rPr>
      </w:pPr>
    </w:p>
    <w:p w:rsidR="0063447C" w:rsidRDefault="0063447C" w:rsidP="0063447C">
      <w:pPr>
        <w:rPr>
          <w:rFonts w:ascii="Calibri" w:eastAsia="Calibri" w:hAnsi="Calibri" w:cs="Angsana New"/>
          <w:noProof/>
        </w:rPr>
      </w:pPr>
    </w:p>
    <w:p w:rsidR="0063447C" w:rsidRDefault="0063447C" w:rsidP="0063447C">
      <w:pPr>
        <w:rPr>
          <w:rFonts w:ascii="Calibri" w:eastAsia="Calibri" w:hAnsi="Calibri" w:cs="Angsana New"/>
          <w:noProof/>
        </w:rPr>
      </w:pPr>
    </w:p>
    <w:p w:rsidR="0063447C" w:rsidRDefault="0063447C" w:rsidP="0063447C">
      <w:pPr>
        <w:rPr>
          <w:rFonts w:ascii="Calibri" w:eastAsia="Calibri" w:hAnsi="Calibri" w:cs="Angsana New"/>
          <w:noProof/>
        </w:rPr>
      </w:pPr>
    </w:p>
    <w:p w:rsidR="0063447C" w:rsidRPr="0063447C" w:rsidRDefault="0063447C" w:rsidP="0063447C">
      <w:pPr>
        <w:rPr>
          <w:rFonts w:ascii="TH SarabunIT๙" w:eastAsia="Calibri" w:hAnsi="TH SarabunIT๙" w:cs="TH SarabunIT๙"/>
        </w:rPr>
      </w:pPr>
      <w:bookmarkStart w:id="0" w:name="_GoBack"/>
      <w:bookmarkEnd w:id="0"/>
      <w:r>
        <w:rPr>
          <w:rFonts w:ascii="Calibri" w:eastAsia="Calibri" w:hAnsi="Calibri" w:cs="Angsana New"/>
          <w:noProof/>
        </w:rPr>
        <w:lastRenderedPageBreak/>
        <w:drawing>
          <wp:anchor distT="0" distB="0" distL="114300" distR="114300" simplePos="0" relativeHeight="251663360" behindDoc="1" locked="0" layoutInCell="1" allowOverlap="1">
            <wp:simplePos x="0" y="0"/>
            <wp:positionH relativeFrom="column">
              <wp:posOffset>447675</wp:posOffset>
            </wp:positionH>
            <wp:positionV relativeFrom="paragraph">
              <wp:posOffset>128905</wp:posOffset>
            </wp:positionV>
            <wp:extent cx="2094230" cy="1998345"/>
            <wp:effectExtent l="19050" t="0" r="1270" b="0"/>
            <wp:wrapNone/>
            <wp:docPr id="236" name="Picture 236" descr="https://fbcdn-sphotos-h-a.akamaihd.net/hphotos-ak-xpf1/v/t34.0-12/10965377_723556371092408_2143998037_n.jpg?oh=9d8431b1b6f26aa50fb118f934a4ecdc&amp;oe=54DDE951&amp;__gda__=1423908353_86af50714c0796ae30420dcef9511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fbcdn-sphotos-h-a.akamaihd.net/hphotos-ak-xpf1/v/t34.0-12/10965377_723556371092408_2143998037_n.jpg?oh=9d8431b1b6f26aa50fb118f934a4ecdc&amp;oe=54DDE951&amp;__gda__=1423908353_86af50714c0796ae30420dcef9511c33"/>
                    <pic:cNvPicPr>
                      <a:picLocks noChangeAspect="1" noChangeArrowheads="1"/>
                    </pic:cNvPicPr>
                  </pic:nvPicPr>
                  <pic:blipFill>
                    <a:blip r:embed="rId20" r:link="rId21" cstate="print"/>
                    <a:srcRect/>
                    <a:stretch>
                      <a:fillRect/>
                    </a:stretch>
                  </pic:blipFill>
                  <pic:spPr bwMode="auto">
                    <a:xfrm>
                      <a:off x="0" y="0"/>
                      <a:ext cx="2094230" cy="199834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0C1CAF" w:rsidP="0063447C">
      <w:pPr>
        <w:rPr>
          <w:rFonts w:ascii="Calibri" w:eastAsia="Calibri" w:hAnsi="Calibri" w:cs="Angsana New"/>
        </w:rPr>
      </w:pPr>
      <w:r>
        <w:rPr>
          <w:rFonts w:ascii="Calibri" w:eastAsia="Calibri" w:hAnsi="Calibri" w:cs="Angsana New"/>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62" type="#_x0000_t136" style="position:absolute;margin-left:.9pt;margin-top:15.85pt;width:245.05pt;height:66.75pt;z-index:-251651072" fillcolor="#c00000" stroked="f">
            <v:fill color2="#f93"/>
            <v:shadow on="t" color="silver" opacity="52429f"/>
            <v:textpath style="font-family:&quot;NP NaipolTemplate&quot;;v-text-kern:t" trim="t" fitpath="t" string="&quot;แผ่นดินไหว&quot;&#10;หลบยังไงให้ปลอดภัย"/>
          </v:shape>
        </w:pict>
      </w: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r>
        <w:rPr>
          <w:rFonts w:ascii="Calibri" w:eastAsia="Calibri" w:hAnsi="Calibri" w:cs="Angsana New"/>
          <w:noProof/>
        </w:rPr>
        <w:drawing>
          <wp:anchor distT="0" distB="0" distL="114300" distR="114300" simplePos="0" relativeHeight="251664384" behindDoc="1" locked="0" layoutInCell="1" allowOverlap="1">
            <wp:simplePos x="0" y="0"/>
            <wp:positionH relativeFrom="column">
              <wp:posOffset>697230</wp:posOffset>
            </wp:positionH>
            <wp:positionV relativeFrom="paragraph">
              <wp:posOffset>240030</wp:posOffset>
            </wp:positionV>
            <wp:extent cx="1543050" cy="1790700"/>
            <wp:effectExtent l="19050" t="0" r="0" b="0"/>
            <wp:wrapNone/>
            <wp:docPr id="237" name="Picture 1" descr="http://t0.gstatic.com/images?q=tbn:ANd9GcT9USU3gfTuCpa-yGG_KspnliaeE3e33dBbvj6WywM8ihwtGMdl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9USU3gfTuCpa-yGG_KspnliaeE3e33dBbvj6WywM8ihwtGMdlBQ"/>
                    <pic:cNvPicPr>
                      <a:picLocks noChangeAspect="1" noChangeArrowheads="1"/>
                    </pic:cNvPicPr>
                  </pic:nvPicPr>
                  <pic:blipFill>
                    <a:blip r:embed="rId22" cstate="print"/>
                    <a:srcRect/>
                    <a:stretch>
                      <a:fillRect/>
                    </a:stretch>
                  </pic:blipFill>
                  <pic:spPr bwMode="auto">
                    <a:xfrm>
                      <a:off x="0" y="0"/>
                      <a:ext cx="1543050" cy="1790700"/>
                    </a:xfrm>
                    <a:prstGeom prst="rect">
                      <a:avLst/>
                    </a:prstGeom>
                    <a:noFill/>
                    <a:ln w="9525">
                      <a:noFill/>
                      <a:miter lim="800000"/>
                      <a:headEnd/>
                      <a:tailEnd/>
                    </a:ln>
                  </pic:spPr>
                </pic:pic>
              </a:graphicData>
            </a:graphic>
          </wp:anchor>
        </w:drawing>
      </w: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spacing w:after="0"/>
        <w:rPr>
          <w:rFonts w:ascii="Calibri" w:eastAsia="Calibri" w:hAnsi="Calibri" w:cs="Angsana New"/>
          <w:b/>
          <w:bCs/>
          <w:sz w:val="40"/>
          <w:szCs w:val="40"/>
        </w:rPr>
      </w:pPr>
    </w:p>
    <w:p w:rsidR="0063447C" w:rsidRPr="0063447C" w:rsidRDefault="0063447C" w:rsidP="0063447C">
      <w:pPr>
        <w:spacing w:after="0"/>
        <w:jc w:val="center"/>
        <w:rPr>
          <w:rFonts w:ascii="TH SarabunIT๙" w:eastAsia="Calibri" w:hAnsi="TH SarabunIT๙" w:cs="TH SarabunIT๙"/>
          <w:b/>
          <w:bCs/>
          <w:color w:val="FF0000"/>
          <w:sz w:val="40"/>
          <w:szCs w:val="40"/>
        </w:rPr>
      </w:pPr>
      <w:r w:rsidRPr="0063447C">
        <w:rPr>
          <w:rFonts w:ascii="TH SarabunIT๙" w:eastAsia="Calibri" w:hAnsi="TH SarabunIT๙" w:cs="TH SarabunIT๙"/>
          <w:b/>
          <w:bCs/>
          <w:color w:val="FF0000"/>
          <w:sz w:val="40"/>
          <w:szCs w:val="40"/>
          <w:cs/>
        </w:rPr>
        <w:t>ด้วยความ</w:t>
      </w:r>
      <w:r w:rsidRPr="0063447C">
        <w:rPr>
          <w:rFonts w:ascii="TH SarabunIT๙" w:eastAsia="Calibri" w:hAnsi="TH SarabunIT๙" w:cs="TH SarabunIT๙" w:hint="cs"/>
          <w:b/>
          <w:bCs/>
          <w:color w:val="FF0000"/>
          <w:sz w:val="40"/>
          <w:szCs w:val="40"/>
          <w:cs/>
        </w:rPr>
        <w:t>ปรารถน</w:t>
      </w:r>
      <w:r w:rsidRPr="0063447C">
        <w:rPr>
          <w:rFonts w:ascii="TH SarabunIT๙" w:eastAsia="Calibri" w:hAnsi="TH SarabunIT๙" w:cs="TH SarabunIT๙"/>
          <w:b/>
          <w:bCs/>
          <w:color w:val="FF0000"/>
          <w:sz w:val="40"/>
          <w:szCs w:val="40"/>
          <w:cs/>
        </w:rPr>
        <w:t>าดีจาก</w:t>
      </w:r>
    </w:p>
    <w:p w:rsidR="0063447C" w:rsidRPr="0063447C" w:rsidRDefault="0063447C" w:rsidP="0063447C">
      <w:pPr>
        <w:spacing w:after="0"/>
        <w:jc w:val="center"/>
        <w:rPr>
          <w:rFonts w:ascii="TH SarabunIT๙" w:eastAsia="Calibri" w:hAnsi="TH SarabunIT๙" w:cs="TH SarabunIT๙"/>
          <w:b/>
          <w:bCs/>
          <w:color w:val="FF0000"/>
          <w:sz w:val="40"/>
          <w:szCs w:val="40"/>
          <w:cs/>
        </w:rPr>
      </w:pPr>
      <w:r w:rsidRPr="0063447C">
        <w:rPr>
          <w:rFonts w:ascii="TH SarabunIT๙" w:eastAsia="Calibri" w:hAnsi="TH SarabunIT๙" w:cs="TH SarabunIT๙" w:hint="cs"/>
          <w:b/>
          <w:bCs/>
          <w:color w:val="FF0000"/>
          <w:sz w:val="40"/>
          <w:szCs w:val="40"/>
          <w:cs/>
        </w:rPr>
        <w:t>องค์การบริหารส่วนตำบลคลองมานิง</w:t>
      </w:r>
    </w:p>
    <w:p w:rsidR="0063447C" w:rsidRPr="0063447C" w:rsidRDefault="0063447C" w:rsidP="0063447C">
      <w:pPr>
        <w:spacing w:after="0"/>
        <w:jc w:val="center"/>
        <w:rPr>
          <w:rFonts w:ascii="Calibri" w:eastAsia="Calibri" w:hAnsi="Calibri" w:cs="Angsana New"/>
          <w:b/>
          <w:bCs/>
          <w:color w:val="FF0000"/>
          <w:sz w:val="40"/>
          <w:szCs w:val="40"/>
        </w:rPr>
      </w:pPr>
      <w:r w:rsidRPr="0063447C">
        <w:rPr>
          <w:rFonts w:ascii="TH SarabunIT๙" w:eastAsia="Calibri" w:hAnsi="TH SarabunIT๙" w:cs="TH SarabunIT๙" w:hint="cs"/>
          <w:b/>
          <w:bCs/>
          <w:color w:val="FF0000"/>
          <w:sz w:val="40"/>
          <w:szCs w:val="40"/>
          <w:cs/>
        </w:rPr>
        <w:t>โทร 073-461</w:t>
      </w:r>
      <w:r w:rsidRPr="0063447C">
        <w:rPr>
          <w:rFonts w:ascii="TH SarabunIT๙" w:eastAsia="Calibri" w:hAnsi="TH SarabunIT๙" w:cs="TH SarabunIT๙"/>
          <w:b/>
          <w:bCs/>
          <w:color w:val="FF0000"/>
          <w:sz w:val="40"/>
          <w:szCs w:val="40"/>
        </w:rPr>
        <w:t>379</w:t>
      </w:r>
    </w:p>
    <w:p w:rsidR="0063447C" w:rsidRPr="0063447C" w:rsidRDefault="0063447C" w:rsidP="0063447C">
      <w:pPr>
        <w:spacing w:after="0" w:line="240" w:lineRule="auto"/>
        <w:jc w:val="center"/>
        <w:rPr>
          <w:rFonts w:ascii="TH SarabunIT๙" w:eastAsia="Times New Roman" w:hAnsi="TH SarabunIT๙" w:cs="TH SarabunIT๙"/>
          <w:b/>
          <w:bCs/>
          <w:color w:val="000000"/>
          <w:sz w:val="40"/>
          <w:szCs w:val="40"/>
        </w:rPr>
      </w:pPr>
      <w:r w:rsidRPr="0063447C">
        <w:rPr>
          <w:rFonts w:ascii="TH SarabunIT๙" w:eastAsia="Times New Roman" w:hAnsi="TH SarabunIT๙" w:cs="TH SarabunIT๙"/>
          <w:b/>
          <w:bCs/>
          <w:color w:val="000000"/>
          <w:sz w:val="40"/>
          <w:szCs w:val="40"/>
        </w:rPr>
        <w:t>www.klongmaning.go.th</w:t>
      </w:r>
    </w:p>
    <w:p w:rsid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Pr>
          <w:rFonts w:ascii="TH SarabunIT๙" w:eastAsia="Times New Roman" w:hAnsi="TH SarabunIT๙" w:cs="TH SarabunIT๙" w:hint="cs"/>
          <w:noProof/>
          <w:color w:val="000000"/>
          <w:sz w:val="28"/>
        </w:rPr>
        <w:lastRenderedPageBreak/>
        <w:drawing>
          <wp:anchor distT="0" distB="0" distL="114300" distR="114300" simplePos="0" relativeHeight="251668480" behindDoc="0" locked="0" layoutInCell="1" allowOverlap="1">
            <wp:simplePos x="0" y="0"/>
            <wp:positionH relativeFrom="column">
              <wp:posOffset>908050</wp:posOffset>
            </wp:positionH>
            <wp:positionV relativeFrom="paragraph">
              <wp:posOffset>114300</wp:posOffset>
            </wp:positionV>
            <wp:extent cx="1095375" cy="1181100"/>
            <wp:effectExtent l="19050" t="0" r="9525" b="0"/>
            <wp:wrapNone/>
            <wp:docPr id="241" name="Picture 22" descr="http://t3.gstatic.com/images?q=tbn:ANd9GcShwnHEzPKn62dj10nzjFzDuvov9a_h6XLKXOnh6cdvZQ-dXK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3.gstatic.com/images?q=tbn:ANd9GcShwnHEzPKn62dj10nzjFzDuvov9a_h6XLKXOnh6cdvZQ-dXKz2"/>
                    <pic:cNvPicPr>
                      <a:picLocks noChangeAspect="1" noChangeArrowheads="1"/>
                    </pic:cNvPicPr>
                  </pic:nvPicPr>
                  <pic:blipFill>
                    <a:blip r:embed="rId23" cstate="print"/>
                    <a:srcRect/>
                    <a:stretch>
                      <a:fillRect/>
                    </a:stretch>
                  </pic:blipFill>
                  <pic:spPr bwMode="auto">
                    <a:xfrm>
                      <a:off x="0" y="0"/>
                      <a:ext cx="1095375" cy="1181100"/>
                    </a:xfrm>
                    <a:prstGeom prst="rect">
                      <a:avLst/>
                    </a:prstGeom>
                    <a:noFill/>
                    <a:ln w="9525">
                      <a:noFill/>
                      <a:miter lim="800000"/>
                      <a:headEnd/>
                      <a:tailEnd/>
                    </a:ln>
                  </pic:spPr>
                </pic:pic>
              </a:graphicData>
            </a:graphic>
          </wp:anchor>
        </w:drawing>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rPr>
          <w:rFonts w:ascii="TH SarabunIT๙" w:eastAsia="Times New Roman" w:hAnsi="TH SarabunIT๙" w:cs="TH SarabunIT๙"/>
          <w:b/>
          <w:bCs/>
          <w:color w:val="FF0000"/>
          <w:sz w:val="28"/>
          <w:u w:val="single"/>
        </w:rPr>
      </w:pPr>
      <w:r w:rsidRPr="0063447C">
        <w:rPr>
          <w:rFonts w:ascii="TH SarabunIT๙" w:eastAsia="Times New Roman" w:hAnsi="TH SarabunIT๙" w:cs="TH SarabunIT๙" w:hint="cs"/>
          <w:b/>
          <w:bCs/>
          <w:color w:val="FF0000"/>
          <w:sz w:val="28"/>
          <w:u w:val="single"/>
          <w:cs/>
        </w:rPr>
        <w:t>อัคคีภัย</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 xml:space="preserve">ความเสียหายที่เกิดจากอัคคีภัย เป็นการยากที่จะควบคุมและป้องกันมิให้เกิดอัคคีภัยขึ้นได้อย่างเด็ดขาดและเสมอไปเพราะ อัคคีภัยนั้นเปรียบเสมือน "ศัตรูที่ไม่รู้จักหลับ" และความประมาทเลินเล่อของผู้ทำงานหรือผู้ประกอบกิจการเป็นจำนวนมาก ย่อมจะเกิดและมีขึ้นได้ไม่วันใดก็วันหนึ่ง จึงเห็นควรที่จะต้องช่วยกันป้องกันอัคคีภัยในการป้องกันอัคคีภัยจะมีสิ่งที่ควรปฏิบัติ เฉพาะเรื่องเฉพาะอย่างอีกมากมาย แต่ก็ มีหลักการง่าย ๆ ในการป้องกันอัคคีภัยอยู่ </w:t>
      </w:r>
      <w:r w:rsidRPr="0063447C">
        <w:rPr>
          <w:rFonts w:ascii="TH SarabunIT๙" w:eastAsia="Times New Roman" w:hAnsi="TH SarabunIT๙" w:cs="TH SarabunIT๙"/>
          <w:color w:val="000000"/>
          <w:sz w:val="28"/>
        </w:rPr>
        <w:t xml:space="preserve">5 </w:t>
      </w:r>
      <w:r w:rsidRPr="0063447C">
        <w:rPr>
          <w:rFonts w:ascii="TH SarabunIT๙" w:eastAsia="Times New Roman" w:hAnsi="TH SarabunIT๙" w:cs="TH SarabunIT๙"/>
          <w:color w:val="000000"/>
          <w:sz w:val="28"/>
          <w:cs/>
        </w:rPr>
        <w:t>ประการ คือ</w:t>
      </w:r>
    </w:p>
    <w:p w:rsidR="0063447C" w:rsidRPr="0063447C" w:rsidRDefault="0063447C" w:rsidP="0063447C">
      <w:pPr>
        <w:spacing w:after="0"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b/>
          <w:bCs/>
          <w:color w:val="FF6600"/>
          <w:sz w:val="28"/>
        </w:rPr>
        <w:t xml:space="preserve">1. </w:t>
      </w:r>
      <w:r w:rsidRPr="0063447C">
        <w:rPr>
          <w:rFonts w:ascii="TH SarabunIT๙" w:eastAsia="Times New Roman" w:hAnsi="TH SarabunIT๙" w:cs="TH SarabunIT๙"/>
          <w:b/>
          <w:bCs/>
          <w:color w:val="FF6600"/>
          <w:sz w:val="28"/>
          <w:cs/>
        </w:rPr>
        <w:t>การจัดระเบียบเรียบร้อยภายในและภายนอกอาคารให้ดี</w:t>
      </w: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color w:val="000000"/>
          <w:sz w:val="28"/>
          <w:cs/>
        </w:rPr>
        <w:t>เช่น การขจัดสิ่งรกรุงรังภายในอาคาร บ้านเรือนให้หมดไป โดยการเก็บรักษาสิ่งที่อาจจะเกิดอัคคีภัยได้ง่ายไว้ให้เป็นสัดส่วน ซึ่งเป็นบันได ขั้นต้นในการป้องกันอัคคีภัย</w:t>
      </w:r>
    </w:p>
    <w:p w:rsidR="0063447C" w:rsidRPr="0063447C" w:rsidRDefault="0063447C" w:rsidP="0063447C">
      <w:pPr>
        <w:spacing w:after="0"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b/>
          <w:bCs/>
          <w:color w:val="FF6600"/>
          <w:sz w:val="28"/>
        </w:rPr>
        <w:t xml:space="preserve">2. </w:t>
      </w:r>
      <w:r w:rsidRPr="0063447C">
        <w:rPr>
          <w:rFonts w:ascii="TH SarabunIT๙" w:eastAsia="Times New Roman" w:hAnsi="TH SarabunIT๙" w:cs="TH SarabunIT๙"/>
          <w:b/>
          <w:bCs/>
          <w:color w:val="FF6600"/>
          <w:sz w:val="28"/>
          <w:cs/>
        </w:rPr>
        <w:t>การตรวจตราซ่อมบำรุงบรรดาสิ่งที่นำมาใช้ในการประกอบกิจการ</w:t>
      </w: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color w:val="000000"/>
          <w:sz w:val="28"/>
          <w:cs/>
        </w:rPr>
        <w:t>เช่น สายไฟฟ้า เครื่องจักรกล เครื่องทำความร้อน ให้อยู่ในสภาพที่สมบูรณ์และความปลอดภัยก็จะป้องกันมิให้เกิดอัคคีภัย ได้ดียิ่งขึ้น</w:t>
      </w:r>
    </w:p>
    <w:p w:rsidR="0063447C" w:rsidRPr="0063447C" w:rsidRDefault="0063447C" w:rsidP="0063447C">
      <w:pPr>
        <w:spacing w:after="0"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b/>
          <w:bCs/>
          <w:color w:val="FF6600"/>
          <w:sz w:val="28"/>
        </w:rPr>
        <w:t xml:space="preserve">3. </w:t>
      </w:r>
      <w:r w:rsidRPr="0063447C">
        <w:rPr>
          <w:rFonts w:ascii="TH SarabunIT๙" w:eastAsia="Times New Roman" w:hAnsi="TH SarabunIT๙" w:cs="TH SarabunIT๙"/>
          <w:b/>
          <w:bCs/>
          <w:color w:val="FF6600"/>
          <w:sz w:val="28"/>
          <w:cs/>
        </w:rPr>
        <w:t>อย่าฝ่าฝืนข้อห้ามที่จิตสำนึกควรพึงระวัง</w:t>
      </w: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color w:val="000000"/>
          <w:sz w:val="28"/>
          <w:cs/>
        </w:rPr>
        <w:t>เช่น</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 </w:t>
      </w:r>
      <w:r w:rsidRPr="0063447C">
        <w:rPr>
          <w:rFonts w:ascii="TH SarabunIT๙" w:eastAsia="Times New Roman" w:hAnsi="TH SarabunIT๙" w:cs="TH SarabunIT๙"/>
          <w:color w:val="000000"/>
          <w:sz w:val="28"/>
          <w:cs/>
        </w:rPr>
        <w:t>อย่าปล่อยให้เด็กเล่นไฟ</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(2) </w:t>
      </w:r>
      <w:r w:rsidRPr="0063447C">
        <w:rPr>
          <w:rFonts w:ascii="TH SarabunIT๙" w:eastAsia="Times New Roman" w:hAnsi="TH SarabunIT๙" w:cs="TH SarabunIT๙"/>
          <w:color w:val="000000"/>
          <w:sz w:val="28"/>
          <w:cs/>
        </w:rPr>
        <w:t>อย่าจุดธูปเทียนบูชาพระทิ้งไว้</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(3) </w:t>
      </w:r>
      <w:r w:rsidRPr="0063447C">
        <w:rPr>
          <w:rFonts w:ascii="TH SarabunIT๙" w:eastAsia="Times New Roman" w:hAnsi="TH SarabunIT๙" w:cs="TH SarabunIT๙"/>
          <w:color w:val="000000"/>
          <w:sz w:val="28"/>
          <w:cs/>
        </w:rPr>
        <w:t>อย่าวางก้นบุหรี่ที่ขอบจานที่เขี่ยบุหรี่ หรือขยี้ดับไม่หมด ทำให้พลัดตกจากจาน หรือ สูบบุหรี่บนที่นอน</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(4) </w:t>
      </w:r>
      <w:r w:rsidRPr="0063447C">
        <w:rPr>
          <w:rFonts w:ascii="TH SarabunIT๙" w:eastAsia="Times New Roman" w:hAnsi="TH SarabunIT๙" w:cs="TH SarabunIT๙"/>
          <w:color w:val="000000"/>
          <w:sz w:val="28"/>
          <w:cs/>
        </w:rPr>
        <w:t>อย่าใช้เครื่องต้มน้ำไฟฟ้าแล้</w:t>
      </w:r>
      <w:r w:rsidRPr="0063447C">
        <w:rPr>
          <w:rFonts w:ascii="TH SarabunIT๙" w:eastAsia="Times New Roman" w:hAnsi="TH SarabunIT๙" w:cs="TH SarabunIT๙" w:hint="cs"/>
          <w:color w:val="000000"/>
          <w:sz w:val="28"/>
          <w:cs/>
        </w:rPr>
        <w:t>ว</w:t>
      </w:r>
      <w:r w:rsidRPr="0063447C">
        <w:rPr>
          <w:rFonts w:ascii="TH SarabunIT๙" w:eastAsia="Times New Roman" w:hAnsi="TH SarabunIT๙" w:cs="TH SarabunIT๙"/>
          <w:color w:val="000000"/>
          <w:sz w:val="28"/>
          <w:cs/>
        </w:rPr>
        <w:t>เสียบปลั๊กจนน้ำแห้ง</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(5) </w:t>
      </w:r>
      <w:r w:rsidRPr="0063447C">
        <w:rPr>
          <w:rFonts w:ascii="TH SarabunIT๙" w:eastAsia="Times New Roman" w:hAnsi="TH SarabunIT๙" w:cs="TH SarabunIT๙"/>
          <w:color w:val="000000"/>
          <w:sz w:val="28"/>
          <w:cs/>
        </w:rPr>
        <w:t>อย่าเปิดพัดลมแล้วไม่ปิดปล่อยให้หมุนค้างคืนค้างวัน</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(6) </w:t>
      </w:r>
      <w:r w:rsidRPr="0063447C">
        <w:rPr>
          <w:rFonts w:ascii="TH SarabunIT๙" w:eastAsia="Times New Roman" w:hAnsi="TH SarabunIT๙" w:cs="TH SarabunIT๙"/>
          <w:color w:val="000000"/>
          <w:sz w:val="28"/>
          <w:cs/>
        </w:rPr>
        <w:t>อาจมีเครื่องอำนวยความสุขอย่างอื่น เช่น เปิดโทรทัศน์ แล้วลืมปิด</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lastRenderedPageBreak/>
        <w:t xml:space="preserve"> (7) </w:t>
      </w:r>
      <w:r w:rsidRPr="0063447C">
        <w:rPr>
          <w:rFonts w:ascii="TH SarabunIT๙" w:eastAsia="Times New Roman" w:hAnsi="TH SarabunIT๙" w:cs="TH SarabunIT๙"/>
          <w:color w:val="000000"/>
          <w:sz w:val="28"/>
          <w:cs/>
        </w:rPr>
        <w:t>วางเครื่องไฟฟ้า เช่น โทรทัศน์ ตู้เย็น ติดฝาผนัง ความร้อนระบายออกไม่ได้ตามที่ควรเป็น เครื่องร้อนจนไหม้ตัวเองขึ้น</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(8) </w:t>
      </w:r>
      <w:r w:rsidRPr="0063447C">
        <w:rPr>
          <w:rFonts w:ascii="TH SarabunIT๙" w:eastAsia="Times New Roman" w:hAnsi="TH SarabunIT๙" w:cs="TH SarabunIT๙"/>
          <w:color w:val="000000"/>
          <w:sz w:val="28"/>
          <w:cs/>
        </w:rPr>
        <w:t>อย่าหมกเศษผ้าขี้ริ้ว วางไม้กวาดดอกหญ้า หรือซุกเศษกระดาษไว้หลังตู้เย็น บางครั้ง สัตว์เลี้ยงในอาคารก็คาบเศษสิ่งไม</w:t>
      </w:r>
      <w:r w:rsidRPr="0063447C">
        <w:rPr>
          <w:rFonts w:ascii="TH SarabunIT๙" w:eastAsia="Times New Roman" w:hAnsi="TH SarabunIT๙" w:cs="TH SarabunIT๙" w:hint="cs"/>
          <w:color w:val="000000"/>
          <w:sz w:val="28"/>
          <w:cs/>
        </w:rPr>
        <w:t>่</w:t>
      </w:r>
      <w:r w:rsidRPr="0063447C">
        <w:rPr>
          <w:rFonts w:ascii="TH SarabunIT๙" w:eastAsia="Times New Roman" w:hAnsi="TH SarabunIT๙" w:cs="TH SarabunIT๙"/>
          <w:color w:val="000000"/>
          <w:sz w:val="28"/>
          <w:cs/>
        </w:rPr>
        <w:t>ใช้ไปสะสมไว้หลังตู้เย็นที่มีไออุ่นอาจเกิดการคุไหม้ขึ้น</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(9) </w:t>
      </w:r>
      <w:r w:rsidRPr="0063447C">
        <w:rPr>
          <w:rFonts w:ascii="TH SarabunIT๙" w:eastAsia="Times New Roman" w:hAnsi="TH SarabunIT๙" w:cs="TH SarabunIT๙"/>
          <w:color w:val="000000"/>
          <w:sz w:val="28"/>
          <w:cs/>
        </w:rPr>
        <w:t>อย่าใช้อุปกรณ์ไฟฟ้าที่ไม่ได้มาตรฐานหรือปลอมแปลงคุณภาพ เช่น บา</w:t>
      </w:r>
      <w:proofErr w:type="spellStart"/>
      <w:r w:rsidRPr="0063447C">
        <w:rPr>
          <w:rFonts w:ascii="TH SarabunIT๙" w:eastAsia="Times New Roman" w:hAnsi="TH SarabunIT๙" w:cs="TH SarabunIT๙"/>
          <w:color w:val="000000"/>
          <w:sz w:val="28"/>
          <w:cs/>
        </w:rPr>
        <w:t>ลาสต์</w:t>
      </w:r>
      <w:proofErr w:type="spellEnd"/>
      <w:r w:rsidRPr="0063447C">
        <w:rPr>
          <w:rFonts w:ascii="TH SarabunIT๙" w:eastAsia="Times New Roman" w:hAnsi="TH SarabunIT๙" w:cs="TH SarabunIT๙"/>
          <w:color w:val="000000"/>
          <w:sz w:val="28"/>
          <w:cs/>
        </w:rPr>
        <w:t>ที่ใช้กับ หลอดไฟฟ้า</w:t>
      </w:r>
      <w:proofErr w:type="spellStart"/>
      <w:r w:rsidRPr="0063447C">
        <w:rPr>
          <w:rFonts w:ascii="TH SarabunIT๙" w:eastAsia="Times New Roman" w:hAnsi="TH SarabunIT๙" w:cs="TH SarabunIT๙"/>
          <w:color w:val="000000"/>
          <w:sz w:val="28"/>
          <w:cs/>
        </w:rPr>
        <w:t>ฟลูออเรสเซนท์</w:t>
      </w:r>
      <w:proofErr w:type="spellEnd"/>
      <w:r w:rsidRPr="0063447C">
        <w:rPr>
          <w:rFonts w:ascii="TH SarabunIT๙" w:eastAsia="Times New Roman" w:hAnsi="TH SarabunIT๙" w:cs="TH SarabunIT๙"/>
          <w:color w:val="000000"/>
          <w:sz w:val="28"/>
          <w:cs/>
        </w:rPr>
        <w:t>เมื่อเปิดไฟทิ้งไว้อาจร้อน และลุกไหม้ส่วนของอาคารที่ติดอยู่</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(10) </w:t>
      </w:r>
      <w:r w:rsidRPr="0063447C">
        <w:rPr>
          <w:rFonts w:ascii="TH SarabunIT๙" w:eastAsia="Times New Roman" w:hAnsi="TH SarabunIT๙" w:cs="TH SarabunIT๙"/>
          <w:color w:val="000000"/>
          <w:sz w:val="28"/>
          <w:cs/>
        </w:rPr>
        <w:t>อย่าจุดหรือเผาขยะมูลฝอย หญ้าแห้ง โดยไม่มีคนดูแล เพราะไฟที่ยังไม่ดับเกิดลมพัด คุขึ้นมาอีก มีลูกไฟปลิวไปจุดติดบริเวณใกล้เคียงได้</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(11) </w:t>
      </w:r>
      <w:r w:rsidRPr="0063447C">
        <w:rPr>
          <w:rFonts w:ascii="TH SarabunIT๙" w:eastAsia="Times New Roman" w:hAnsi="TH SarabunIT๙" w:cs="TH SarabunIT๙"/>
          <w:color w:val="000000"/>
          <w:sz w:val="28"/>
          <w:cs/>
        </w:rPr>
        <w:t>อย่าลืมเสียบปลั๊กไฟฟ้าทิ้งไว้</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(12) </w:t>
      </w:r>
      <w:r w:rsidRPr="0063447C">
        <w:rPr>
          <w:rFonts w:ascii="TH SarabunIT๙" w:eastAsia="Times New Roman" w:hAnsi="TH SarabunIT๙" w:cs="TH SarabunIT๙"/>
          <w:color w:val="000000"/>
          <w:sz w:val="28"/>
          <w:cs/>
        </w:rPr>
        <w:t>อย่าทิ้งอาคารบ้านเรือนหรือคนชราแล</w:t>
      </w:r>
      <w:r w:rsidRPr="0063447C">
        <w:rPr>
          <w:rFonts w:ascii="TH SarabunIT๙" w:eastAsia="Times New Roman" w:hAnsi="TH SarabunIT๙" w:cs="TH SarabunIT๙" w:hint="cs"/>
          <w:color w:val="000000"/>
          <w:sz w:val="28"/>
          <w:cs/>
        </w:rPr>
        <w:t>ะ</w:t>
      </w:r>
      <w:r w:rsidRPr="0063447C">
        <w:rPr>
          <w:rFonts w:ascii="TH SarabunIT๙" w:eastAsia="Times New Roman" w:hAnsi="TH SarabunIT๙" w:cs="TH SarabunIT๙"/>
          <w:color w:val="000000"/>
          <w:sz w:val="28"/>
          <w:cs/>
        </w:rPr>
        <w:t>เด็กไว้โดยไม่มีผู้ดูแล</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(13) </w:t>
      </w:r>
      <w:r w:rsidRPr="0063447C">
        <w:rPr>
          <w:rFonts w:ascii="TH SarabunIT๙" w:eastAsia="Times New Roman" w:hAnsi="TH SarabunIT๙" w:cs="TH SarabunIT๙"/>
          <w:color w:val="000000"/>
          <w:sz w:val="28"/>
          <w:cs/>
        </w:rPr>
        <w:t>อย่าสูบบุหรี่ขณะเติมน้ำมันรถ</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Pr>
          <w:rFonts w:ascii="Calibri" w:eastAsia="Calibri" w:hAnsi="Calibri" w:cs="Angsana New"/>
          <w:noProof/>
        </w:rPr>
        <w:drawing>
          <wp:inline distT="0" distB="0" distL="0" distR="0">
            <wp:extent cx="952500" cy="952500"/>
            <wp:effectExtent l="19050" t="0" r="0" b="0"/>
            <wp:docPr id="172" name="Picture 25" descr="http://t2.gstatic.com/images?q=tbn:ANd9GcT8BlNGQ3LWolEXqM2WnCj_2ui4Q8Am5MNB3QfN0qcSJzxHpl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2.gstatic.com/images?q=tbn:ANd9GcT8BlNGQ3LWolEXqM2WnCj_2ui4Q8Am5MNB3QfN0qcSJzxHpl_q"/>
                    <pic:cNvPicPr>
                      <a:picLocks noChangeAspect="1" noChangeArrowheads="1"/>
                    </pic:cNvPicPr>
                  </pic:nvPicPr>
                  <pic:blipFill>
                    <a:blip r:embed="rId2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63447C" w:rsidRPr="0063447C" w:rsidRDefault="0063447C" w:rsidP="0063447C">
      <w:pPr>
        <w:spacing w:after="0" w:line="240" w:lineRule="auto"/>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(14) </w:t>
      </w:r>
      <w:r w:rsidRPr="0063447C">
        <w:rPr>
          <w:rFonts w:ascii="TH SarabunIT๙" w:eastAsia="Times New Roman" w:hAnsi="TH SarabunIT๙" w:cs="TH SarabunIT๙"/>
          <w:color w:val="000000"/>
          <w:sz w:val="28"/>
          <w:cs/>
        </w:rPr>
        <w:t>ดูแลการหุงต้มเมื่อเสร็จการหุงต้มแล้วให้ดับไฟถ้าใช้เตาแก๊สต้องปิดวาล์วเตาแก๊สและถังแก๊สให้เรียบร้อย</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(15) </w:t>
      </w:r>
      <w:r w:rsidRPr="0063447C">
        <w:rPr>
          <w:rFonts w:ascii="TH SarabunIT๙" w:eastAsia="Times New Roman" w:hAnsi="TH SarabunIT๙" w:cs="TH SarabunIT๙"/>
          <w:color w:val="000000"/>
          <w:sz w:val="28"/>
          <w:cs/>
        </w:rPr>
        <w:t>เครื่องเขียนแบบพิมพ์บางชนิดไวไฟ เช่น กระดาษไข ยาลบกระดาษไข กระดาษแผ่นบาง ๆ อาจเป็นสื่อสะพานไฟทำให้ เกิดอัคคีภัยติดต่อคุกคามได้</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(16) </w:t>
      </w:r>
      <w:r w:rsidRPr="0063447C">
        <w:rPr>
          <w:rFonts w:ascii="TH SarabunIT๙" w:eastAsia="Times New Roman" w:hAnsi="TH SarabunIT๙" w:cs="TH SarabunIT๙"/>
          <w:color w:val="000000"/>
          <w:sz w:val="28"/>
          <w:cs/>
        </w:rPr>
        <w:t>ดีดีที สเปรย์ฉีดผม ฉีดใกล้ไฟ จะติดไฟและระเบิด</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(17) </w:t>
      </w:r>
      <w:r w:rsidRPr="0063447C">
        <w:rPr>
          <w:rFonts w:ascii="TH SarabunIT๙" w:eastAsia="Times New Roman" w:hAnsi="TH SarabunIT๙" w:cs="TH SarabunIT๙"/>
          <w:color w:val="000000"/>
          <w:sz w:val="28"/>
          <w:cs/>
        </w:rPr>
        <w:t>เกิดไฟฟ้าลัดวงจรในคืนฝนตกหนัก เพราะสายไฟที่เก่าเปื่อย เมื่อวางทับอยู่กับฝ้าเพดาน ไม้ผุที่มีความชื้นย่อมเกิดอันตราย จากกระแสไฟฟ้าขึ้นได้</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(18) </w:t>
      </w:r>
      <w:r w:rsidRPr="0063447C">
        <w:rPr>
          <w:rFonts w:ascii="TH SarabunIT๙" w:eastAsia="Times New Roman" w:hAnsi="TH SarabunIT๙" w:cs="TH SarabunIT๙"/>
          <w:color w:val="000000"/>
          <w:sz w:val="28"/>
          <w:cs/>
        </w:rPr>
        <w:t>เกิดฟ้าผ่าลงที่อาคารขณะมีพายุฝน ถ้าไม่มีสายล่อฟ้าที่ถูกต้องก็ต้อง เกิดเพลิงไหม้ขึ้น ได้อย่างแน่นอน</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(19) </w:t>
      </w:r>
      <w:r w:rsidRPr="0063447C">
        <w:rPr>
          <w:rFonts w:ascii="TH SarabunIT๙" w:eastAsia="Times New Roman" w:hAnsi="TH SarabunIT๙" w:cs="TH SarabunIT๙"/>
          <w:color w:val="000000"/>
          <w:sz w:val="28"/>
          <w:cs/>
        </w:rPr>
        <w:t>เตาแก๊สหุงต้มในครัวเรือนหรือสำนักงานเกิดรั่ว</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lastRenderedPageBreak/>
        <w:t xml:space="preserve"> (20) </w:t>
      </w:r>
      <w:r w:rsidRPr="0063447C">
        <w:rPr>
          <w:rFonts w:ascii="TH SarabunIT๙" w:eastAsia="Times New Roman" w:hAnsi="TH SarabunIT๙" w:cs="TH SarabunIT๙"/>
          <w:color w:val="000000"/>
          <w:sz w:val="28"/>
          <w:cs/>
        </w:rPr>
        <w:t>รถยนต์ รถจักรยานยนต์ เกิดอุบัติเหตุหรือถ่ายเทน้ำมันเบนซิน เกิดการรั่ว ไหลก็น่าเกิด อัคคีภัยขึ้นได้</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(21) </w:t>
      </w:r>
      <w:r w:rsidRPr="0063447C">
        <w:rPr>
          <w:rFonts w:ascii="TH SarabunIT๙" w:eastAsia="Times New Roman" w:hAnsi="TH SarabunIT๙" w:cs="TH SarabunIT๙"/>
          <w:color w:val="000000"/>
          <w:sz w:val="28"/>
          <w:cs/>
        </w:rPr>
        <w:t>ในสถานที่บางแห่งมีการเก็บรักษาเคมีที่อาจก่อให้เกิดอัคคีภัยได้ง่าย อาจ คุไหม้ขึ้นได้เอง สารเคมีบางชนิด เช่น สีน้ำมันและน้ำมันลินสีด เป็นต้น เมื่อคลุกเคล้ากับเศษผ้าวางทิ้งไว้อาจคุไหม้ขึ้นเอง ในห้องทดลองเคมีของ โรงเรียน เคยมีเหตุ เกิดจากขวดบรรจุฟอสฟอรัสเหลือง (ขวด) พลัด ตกลงมา เกิดแตกลุกไหม้ขึ้น</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(22) </w:t>
      </w:r>
      <w:r w:rsidRPr="0063447C">
        <w:rPr>
          <w:rFonts w:ascii="TH SarabunIT๙" w:eastAsia="Times New Roman" w:hAnsi="TH SarabunIT๙" w:cs="TH SarabunIT๙"/>
          <w:color w:val="000000"/>
          <w:sz w:val="28"/>
          <w:cs/>
        </w:rPr>
        <w:t>ซ่อมแซมสถานที่ เช่น การลอกสีด้วยเครื่องพ่นไฟ การตัดเชื่อมโลหะด้วย แก๊สหรือไฟฟ้า การทาสีหรือพ่นสีต้องทำด้วย ความระมัดระวัง อาจเกิดไฟ คุไหม้ขึ้นได้</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b/>
          <w:bCs/>
          <w:color w:val="FF6600"/>
          <w:sz w:val="28"/>
        </w:rPr>
        <w:t xml:space="preserve">4. </w:t>
      </w:r>
      <w:r w:rsidRPr="0063447C">
        <w:rPr>
          <w:rFonts w:ascii="TH SarabunIT๙" w:eastAsia="Times New Roman" w:hAnsi="TH SarabunIT๙" w:cs="TH SarabunIT๙"/>
          <w:b/>
          <w:bCs/>
          <w:color w:val="FF6600"/>
          <w:sz w:val="28"/>
          <w:cs/>
        </w:rPr>
        <w:t>ความร่วมมือที่ดี</w:t>
      </w: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color w:val="000000"/>
          <w:sz w:val="28"/>
          <w:cs/>
        </w:rPr>
        <w:t>จะต้องปฏิบัติตามคำแนะนำที่เจ้าหน้าที่ดับเพลิงนายตรวจป้องกันอัคคีภัยได้ให้ไว้ และปฏิบัติตามข้อห้ามที่วาง ไว้เพื่อความปลอดภัยจากสถาบันต่างๆ</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b/>
          <w:bCs/>
          <w:color w:val="FF6600"/>
          <w:sz w:val="28"/>
        </w:rPr>
        <w:t xml:space="preserve">5. </w:t>
      </w:r>
      <w:r w:rsidRPr="0063447C">
        <w:rPr>
          <w:rFonts w:ascii="TH SarabunIT๙" w:eastAsia="Times New Roman" w:hAnsi="TH SarabunIT๙" w:cs="TH SarabunIT๙"/>
          <w:b/>
          <w:bCs/>
          <w:color w:val="FF6600"/>
          <w:sz w:val="28"/>
          <w:cs/>
        </w:rPr>
        <w:t>ประการสุดท้าย</w:t>
      </w: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color w:val="000000"/>
          <w:sz w:val="28"/>
          <w:cs/>
        </w:rPr>
        <w:t>จะต้องมีน้ำในตุ่มเตรียมไว้สำหรับสาดรดเพื่อให้อาคารเปียกชุ่มก่อนไฟจะมาถึง เตรียมทรายและเครื่องมือดับเพลิงเคมี ไว้ให้ถูกที่ถูกทางสำหรับดับเพลิงชั้นต้นและต้องรู้จักการใช้ เครื่องดับเพลิงเคมีด้วย และระลึกอยู่เสมอว่าเมื่อเกิดเพลิงไหม้แล้วจะ ต้องปฏิบัติดังนี้</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 </w:t>
      </w:r>
      <w:r w:rsidRPr="0063447C">
        <w:rPr>
          <w:rFonts w:ascii="TH SarabunIT๙" w:eastAsia="Times New Roman" w:hAnsi="TH SarabunIT๙" w:cs="TH SarabunIT๙"/>
          <w:color w:val="000000"/>
          <w:sz w:val="28"/>
          <w:cs/>
        </w:rPr>
        <w:t xml:space="preserve">แจ้งข่าวเพลิงไหม้ทันที โทร. </w:t>
      </w:r>
      <w:r w:rsidRPr="0063447C">
        <w:rPr>
          <w:rFonts w:ascii="TH SarabunIT๙" w:eastAsia="Times New Roman" w:hAnsi="TH SarabunIT๙" w:cs="TH SarabunIT๙"/>
          <w:color w:val="000000"/>
          <w:sz w:val="28"/>
        </w:rPr>
        <w:t xml:space="preserve">199 </w:t>
      </w:r>
      <w:r w:rsidRPr="0063447C">
        <w:rPr>
          <w:rFonts w:ascii="TH SarabunIT๙" w:eastAsia="Times New Roman" w:hAnsi="TH SarabunIT๙" w:cs="TH SarabunIT๙"/>
          <w:color w:val="000000"/>
          <w:sz w:val="28"/>
          <w:cs/>
        </w:rPr>
        <w:t>หรือสถานีดับเพลิงสถานีตำรวจใกล้เคียงโดยแบ่งหน้าที่กันทำ</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(2) </w:t>
      </w:r>
      <w:r w:rsidRPr="0063447C">
        <w:rPr>
          <w:rFonts w:ascii="TH SarabunIT๙" w:eastAsia="Times New Roman" w:hAnsi="TH SarabunIT๙" w:cs="TH SarabunIT๙"/>
          <w:color w:val="000000"/>
          <w:sz w:val="28"/>
          <w:cs/>
        </w:rPr>
        <w:t>ดับเพลิงด้วยเครื่องดับเพลิงที่มีอยู่ในบริเวณที่ใกล้เคียงกับที่เกิดเหตุ</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(3) </w:t>
      </w:r>
      <w:r w:rsidRPr="0063447C">
        <w:rPr>
          <w:rFonts w:ascii="TH SarabunIT๙" w:eastAsia="Times New Roman" w:hAnsi="TH SarabunIT๙" w:cs="TH SarabunIT๙"/>
          <w:color w:val="000000"/>
          <w:sz w:val="28"/>
          <w:cs/>
        </w:rPr>
        <w:t>หากดับเพลิงชั้นต้นไม่ได้ให้ปิดประตูหน้าต่างบ้านและอาคารทุกบานและอุดท่อ ทางต่างๆ ที่อาจเป็นทางผ่านความร้อน ก๊าซ และควันเพลิงเสียด้วย</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Default="0063447C" w:rsidP="0063447C">
      <w:pPr>
        <w:spacing w:after="0" w:line="240" w:lineRule="auto"/>
        <w:ind w:firstLine="720"/>
        <w:rPr>
          <w:rFonts w:ascii="TH SarabunIT๙" w:eastAsia="Times New Roman" w:hAnsi="TH SarabunIT๙" w:cs="TH SarabunIT๙"/>
          <w:color w:val="000000"/>
          <w:sz w:val="28"/>
        </w:rPr>
      </w:pPr>
    </w:p>
    <w:p w:rsid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lastRenderedPageBreak/>
        <w:t> </w:t>
      </w:r>
      <w:r w:rsidRPr="0063447C">
        <w:rPr>
          <w:rFonts w:ascii="TH SarabunIT๙" w:eastAsia="Times New Roman" w:hAnsi="TH SarabunIT๙" w:cs="TH SarabunIT๙"/>
          <w:b/>
          <w:bCs/>
          <w:color w:val="008000"/>
          <w:sz w:val="28"/>
          <w:cs/>
        </w:rPr>
        <w:t>ข้อควรปฏิบัติเมื่อเกิดเพลงไหม้</w:t>
      </w:r>
    </w:p>
    <w:p w:rsidR="0063447C" w:rsidRPr="0063447C" w:rsidRDefault="0063447C" w:rsidP="0063447C">
      <w:pPr>
        <w:spacing w:after="0" w:line="240" w:lineRule="auto"/>
        <w:rPr>
          <w:rFonts w:ascii="TH SarabunIT๙" w:eastAsia="Times New Roman" w:hAnsi="TH SarabunIT๙" w:cs="TH SarabunIT๙"/>
          <w:color w:val="000000"/>
          <w:sz w:val="28"/>
        </w:rPr>
      </w:pPr>
      <w:r w:rsidRPr="0063447C">
        <w:rPr>
          <w:rFonts w:ascii="TH SarabunIT๙" w:eastAsia="Calibri" w:hAnsi="TH SarabunIT๙" w:cs="TH SarabunIT๙"/>
          <w:color w:val="800000"/>
          <w:sz w:val="28"/>
        </w:rPr>
        <w:t xml:space="preserve">1. </w:t>
      </w:r>
      <w:r w:rsidRPr="0063447C">
        <w:rPr>
          <w:rFonts w:ascii="TH SarabunIT๙" w:eastAsia="Calibri" w:hAnsi="TH SarabunIT๙" w:cs="TH SarabunIT๙"/>
          <w:color w:val="800000"/>
          <w:cs/>
        </w:rPr>
        <w:t>ตะโกนหรือส่งสัญญาณแจ้งเหตุให้ผู้อื่นทราบทันที</w:t>
      </w:r>
      <w:r w:rsidRPr="0063447C">
        <w:rPr>
          <w:rFonts w:ascii="TH SarabunIT๙" w:eastAsia="Calibri" w:hAnsi="TH SarabunIT๙" w:cs="TH SarabunIT๙"/>
          <w:color w:val="800000"/>
          <w:sz w:val="28"/>
        </w:rPr>
        <w:t> </w:t>
      </w:r>
      <w:r w:rsidRPr="0063447C">
        <w:rPr>
          <w:rFonts w:ascii="TH SarabunIT๙" w:eastAsia="Calibri" w:hAnsi="TH SarabunIT๙" w:cs="TH SarabunIT๙"/>
          <w:color w:val="800000"/>
          <w:sz w:val="28"/>
        </w:rPr>
        <w:br/>
        <w:t xml:space="preserve">2. </w:t>
      </w:r>
      <w:r w:rsidRPr="0063447C">
        <w:rPr>
          <w:rFonts w:ascii="TH SarabunIT๙" w:eastAsia="Calibri" w:hAnsi="TH SarabunIT๙" w:cs="TH SarabunIT๙"/>
          <w:color w:val="800000"/>
          <w:cs/>
        </w:rPr>
        <w:t>รีบออกจากอาคารอย่างเป็นระเบียบโดยเร็วที่สุด และไม่ควรกลับเข้าไปในอาคารอีก</w:t>
      </w:r>
      <w:r w:rsidRPr="0063447C">
        <w:rPr>
          <w:rFonts w:ascii="TH SarabunIT๙" w:eastAsia="Calibri" w:hAnsi="TH SarabunIT๙" w:cs="TH SarabunIT๙"/>
          <w:color w:val="800000"/>
          <w:sz w:val="28"/>
        </w:rPr>
        <w:t> </w:t>
      </w:r>
      <w:r w:rsidRPr="0063447C">
        <w:rPr>
          <w:rFonts w:ascii="TH SarabunIT๙" w:eastAsia="Calibri" w:hAnsi="TH SarabunIT๙" w:cs="TH SarabunIT๙"/>
          <w:color w:val="800000"/>
          <w:sz w:val="28"/>
        </w:rPr>
        <w:br/>
        <w:t xml:space="preserve">3. </w:t>
      </w:r>
      <w:r w:rsidRPr="0063447C">
        <w:rPr>
          <w:rFonts w:ascii="TH SarabunIT๙" w:eastAsia="Calibri" w:hAnsi="TH SarabunIT๙" w:cs="TH SarabunIT๙"/>
          <w:color w:val="800000"/>
          <w:cs/>
        </w:rPr>
        <w:t>หากต้องอพยพออกจากห้อง ควรใช้มือสัมผัสบริเวณผนังหรืออังใกล้ๆ ลูกบิดประตู ถ้ามีความร้อนสูง แสดงว่าเกิดเพลิงไหม้บริเวณใกล้ๆ ห้ามเปิดประตูโดยเด็ดขาด</w:t>
      </w:r>
      <w:r w:rsidRPr="0063447C">
        <w:rPr>
          <w:rFonts w:ascii="TH SarabunIT๙" w:eastAsia="Calibri" w:hAnsi="TH SarabunIT๙" w:cs="TH SarabunIT๙"/>
          <w:color w:val="800000"/>
          <w:sz w:val="28"/>
        </w:rPr>
        <w:t> </w:t>
      </w:r>
      <w:r w:rsidRPr="0063447C">
        <w:rPr>
          <w:rFonts w:ascii="TH SarabunIT๙" w:eastAsia="Calibri" w:hAnsi="TH SarabunIT๙" w:cs="TH SarabunIT๙"/>
          <w:color w:val="800000"/>
          <w:sz w:val="28"/>
        </w:rPr>
        <w:br/>
        <w:t xml:space="preserve">4. </w:t>
      </w:r>
      <w:r w:rsidRPr="0063447C">
        <w:rPr>
          <w:rFonts w:ascii="TH SarabunIT๙" w:eastAsia="Calibri" w:hAnsi="TH SarabunIT๙" w:cs="TH SarabunIT๙"/>
          <w:color w:val="800000"/>
          <w:cs/>
        </w:rPr>
        <w:t>ควรหนีไฟลงด้านล่างของอาคาร โดยใช้บันไดหนีไฟด้านนอกอาคาร เนื่องจากลักษณะบันไดภายในอาคารเป็นเหมือนช่อง โพรง ที่เสริมให้เปลวไฟพุ่งขึ้น และลุกลามอย่างรวดเร็ว แต่ถ้าลงทางบันไดไม่ได้ ให้ลงทางหน้าต่าง โดยใช้เชือก หรือผ้ายาวผูกตัวแล้วโหนลงมา ส่วนการกระโดดลงจากอาคาร ควรมีเบาะหรือฟูกที่นอนรองรับ</w:t>
      </w:r>
      <w:r w:rsidRPr="0063447C">
        <w:rPr>
          <w:rFonts w:ascii="TH SarabunIT๙" w:eastAsia="Calibri" w:hAnsi="TH SarabunIT๙" w:cs="TH SarabunIT๙"/>
          <w:color w:val="800000"/>
          <w:sz w:val="28"/>
        </w:rPr>
        <w:t> </w:t>
      </w:r>
      <w:r w:rsidRPr="0063447C">
        <w:rPr>
          <w:rFonts w:ascii="TH SarabunIT๙" w:eastAsia="Calibri" w:hAnsi="TH SarabunIT๙" w:cs="TH SarabunIT๙"/>
          <w:color w:val="800000"/>
          <w:sz w:val="28"/>
        </w:rPr>
        <w:br/>
        <w:t xml:space="preserve">5. </w:t>
      </w:r>
      <w:r w:rsidRPr="0063447C">
        <w:rPr>
          <w:rFonts w:ascii="TH SarabunIT๙" w:eastAsia="Calibri" w:hAnsi="TH SarabunIT๙" w:cs="TH SarabunIT๙"/>
          <w:color w:val="800000"/>
          <w:cs/>
        </w:rPr>
        <w:t>ห้ามใช้</w:t>
      </w:r>
      <w:proofErr w:type="spellStart"/>
      <w:r w:rsidRPr="0063447C">
        <w:rPr>
          <w:rFonts w:ascii="TH SarabunIT๙" w:eastAsia="Calibri" w:hAnsi="TH SarabunIT๙" w:cs="TH SarabunIT๙"/>
          <w:color w:val="800000"/>
          <w:cs/>
        </w:rPr>
        <w:t>ลิฟท์</w:t>
      </w:r>
      <w:proofErr w:type="spellEnd"/>
      <w:r w:rsidRPr="0063447C">
        <w:rPr>
          <w:rFonts w:ascii="TH SarabunIT๙" w:eastAsia="Calibri" w:hAnsi="TH SarabunIT๙" w:cs="TH SarabunIT๙"/>
          <w:color w:val="800000"/>
          <w:cs/>
        </w:rPr>
        <w:t xml:space="preserve"> เพราะขณะเกิดเพลิงไหม้ ไฟฟ้าจะดับ ทำให้</w:t>
      </w:r>
      <w:proofErr w:type="spellStart"/>
      <w:r w:rsidRPr="0063447C">
        <w:rPr>
          <w:rFonts w:ascii="TH SarabunIT๙" w:eastAsia="Calibri" w:hAnsi="TH SarabunIT๙" w:cs="TH SarabunIT๙"/>
          <w:color w:val="800000"/>
          <w:cs/>
        </w:rPr>
        <w:t>ลิฟท์</w:t>
      </w:r>
      <w:proofErr w:type="spellEnd"/>
      <w:r w:rsidRPr="0063447C">
        <w:rPr>
          <w:rFonts w:ascii="TH SarabunIT๙" w:eastAsia="Calibri" w:hAnsi="TH SarabunIT๙" w:cs="TH SarabunIT๙"/>
          <w:color w:val="800000"/>
          <w:cs/>
        </w:rPr>
        <w:t>ค้าง จะทำให้ด้านในของตัว</w:t>
      </w:r>
      <w:proofErr w:type="spellStart"/>
      <w:r w:rsidRPr="0063447C">
        <w:rPr>
          <w:rFonts w:ascii="TH SarabunIT๙" w:eastAsia="Calibri" w:hAnsi="TH SarabunIT๙" w:cs="TH SarabunIT๙"/>
          <w:color w:val="800000"/>
          <w:cs/>
        </w:rPr>
        <w:t>ลิฟท์</w:t>
      </w:r>
      <w:proofErr w:type="spellEnd"/>
      <w:r w:rsidRPr="0063447C">
        <w:rPr>
          <w:rFonts w:ascii="TH SarabunIT๙" w:eastAsia="Calibri" w:hAnsi="TH SarabunIT๙" w:cs="TH SarabunIT๙"/>
          <w:color w:val="800000"/>
          <w:cs/>
        </w:rPr>
        <w:t>ไม่มีอากาศ</w:t>
      </w:r>
      <w:r w:rsidRPr="0063447C">
        <w:rPr>
          <w:rFonts w:ascii="TH SarabunIT๙" w:eastAsia="Calibri" w:hAnsi="TH SarabunIT๙" w:cs="TH SarabunIT๙"/>
          <w:color w:val="800000"/>
          <w:sz w:val="28"/>
        </w:rPr>
        <w:t> </w:t>
      </w:r>
      <w:r w:rsidRPr="0063447C">
        <w:rPr>
          <w:rFonts w:ascii="TH SarabunIT๙" w:eastAsia="Calibri" w:hAnsi="TH SarabunIT๙" w:cs="TH SarabunIT๙"/>
          <w:color w:val="800000"/>
          <w:sz w:val="28"/>
        </w:rPr>
        <w:br/>
        <w:t xml:space="preserve">6. </w:t>
      </w:r>
      <w:r w:rsidRPr="0063447C">
        <w:rPr>
          <w:rFonts w:ascii="TH SarabunIT๙" w:eastAsia="Calibri" w:hAnsi="TH SarabunIT๙" w:cs="TH SarabunIT๙"/>
          <w:color w:val="800000"/>
          <w:cs/>
        </w:rPr>
        <w:t>หากเส้นทางหนีไฟเต็มไปด้วยกลุ่มควันให้ใช้ผ้าชุบน้ำมาคลุมตัว และปิดจมูก ป้องกันการสำลักควัน แล้วหมอบคลานเนื่องจากอากาศบริสุทธิ์จะอยู่ด้านล่าง(เหนือพื้น)</w:t>
      </w:r>
      <w:r w:rsidRPr="0063447C">
        <w:rPr>
          <w:rFonts w:ascii="TH SarabunIT๙" w:eastAsia="Calibri" w:hAnsi="TH SarabunIT๙" w:cs="TH SarabunIT๙"/>
          <w:color w:val="800000"/>
          <w:sz w:val="28"/>
        </w:rPr>
        <w:t> </w:t>
      </w:r>
      <w:r w:rsidRPr="0063447C">
        <w:rPr>
          <w:rFonts w:ascii="TH SarabunIT๙" w:eastAsia="Calibri" w:hAnsi="TH SarabunIT๙" w:cs="TH SarabunIT๙"/>
          <w:color w:val="800000"/>
          <w:sz w:val="28"/>
        </w:rPr>
        <w:br/>
        <w:t xml:space="preserve">7. </w:t>
      </w:r>
      <w:r w:rsidRPr="0063447C">
        <w:rPr>
          <w:rFonts w:ascii="TH SarabunIT๙" w:eastAsia="Calibri" w:hAnsi="TH SarabunIT๙" w:cs="TH SarabunIT๙"/>
          <w:color w:val="800000"/>
          <w:cs/>
        </w:rPr>
        <w:t>ไม่ควรหนีไฟเข้าไปหลบในห้องต่างๆ ที่เป็นจุดอับภายในอาคาร เช่น ห้องน้ำ ที่แม้ในช่วงแรกจะปลอดภัย แต่เมื่อไฟลุกลาม น้ำที่อยู่ในห้องอาจไม่เพียงพอสำหรับดับไฟ และความร้อนของไฟจะส่งผลให้น้ำมีความร้อนสูงขึ้นจนสามารถลวกให้เสียชีวิตได้</w:t>
      </w:r>
      <w:r w:rsidRPr="0063447C">
        <w:rPr>
          <w:rFonts w:ascii="TH SarabunIT๙" w:eastAsia="Calibri" w:hAnsi="TH SarabunIT๙" w:cs="TH SarabunIT๙"/>
          <w:color w:val="800000"/>
          <w:sz w:val="28"/>
        </w:rPr>
        <w:t> </w:t>
      </w:r>
      <w:r w:rsidRPr="0063447C">
        <w:rPr>
          <w:rFonts w:ascii="TH SarabunIT๙" w:eastAsia="Calibri" w:hAnsi="TH SarabunIT๙" w:cs="TH SarabunIT๙"/>
          <w:color w:val="800000"/>
          <w:sz w:val="28"/>
        </w:rPr>
        <w:br/>
        <w:t xml:space="preserve">8. </w:t>
      </w:r>
      <w:r w:rsidRPr="0063447C">
        <w:rPr>
          <w:rFonts w:ascii="TH SarabunIT๙" w:eastAsia="Calibri" w:hAnsi="TH SarabunIT๙" w:cs="TH SarabunIT๙"/>
          <w:color w:val="800000"/>
          <w:cs/>
        </w:rPr>
        <w:t>กรณีติดอยู่ในห้องที่ไม่สามารถหลบหนีออกมาได้ ให้ปิดประตูหน้าต่าง ใช้ผ้าชุบน้ำอุดตามช่องว่างทั้งหมดป้องกันควันลอยเข้าไป และรีบส่งสัญญาณขอความช่วยเหลือ เช่น โทรศัพท์ โบกผ้า หรือเป่านกหวีด</w:t>
      </w:r>
      <w:r w:rsidRPr="0063447C">
        <w:rPr>
          <w:rFonts w:ascii="TH SarabunIT๙" w:eastAsia="Calibri" w:hAnsi="TH SarabunIT๙" w:cs="TH SarabunIT๙"/>
          <w:color w:val="800000"/>
          <w:sz w:val="28"/>
        </w:rPr>
        <w:t> </w:t>
      </w:r>
      <w:r w:rsidRPr="0063447C">
        <w:rPr>
          <w:rFonts w:ascii="TH SarabunIT๙" w:eastAsia="Calibri" w:hAnsi="TH SarabunIT๙" w:cs="TH SarabunIT๙"/>
          <w:color w:val="800000"/>
          <w:sz w:val="28"/>
        </w:rPr>
        <w:br/>
        <w:t xml:space="preserve">9. </w:t>
      </w:r>
      <w:r w:rsidRPr="0063447C">
        <w:rPr>
          <w:rFonts w:ascii="TH SarabunIT๙" w:eastAsia="Calibri" w:hAnsi="TH SarabunIT๙" w:cs="TH SarabunIT๙"/>
          <w:color w:val="800000"/>
          <w:cs/>
        </w:rPr>
        <w:t>หากถูกไฟไหม้ติดตัว อย่าใช้มือตบไฟ เพราะจะทำให้ไฟลุกลามมากขึ้น ให้ถอดเสื้อผ้าออกทันที แล้วล้มตัวลงที่พื้น กลิ้งตัวไปมาเพื่อดับไฟ กรณีที่ไฟไหม้ร่างกายผู้อื่น ให้ใช้ผ้าห่มพันตัวหลายๆ ชั้น จนกว่าไฟจะดับ แล้วใช้น้ำราดตัว แล้วห่มด้วยผ้าแห้ง</w:t>
      </w:r>
      <w:r w:rsidRPr="0063447C">
        <w:rPr>
          <w:rFonts w:ascii="TH SarabunIT๙" w:eastAsia="Calibri" w:hAnsi="TH SarabunIT๙" w:cs="TH SarabunIT๙"/>
          <w:color w:val="800000"/>
          <w:sz w:val="28"/>
        </w:rPr>
        <w:t> </w:t>
      </w:r>
      <w:r w:rsidRPr="0063447C">
        <w:rPr>
          <w:rFonts w:ascii="TH SarabunIT๙" w:eastAsia="Calibri" w:hAnsi="TH SarabunIT๙" w:cs="TH SarabunIT๙"/>
          <w:color w:val="800000"/>
          <w:sz w:val="28"/>
        </w:rPr>
        <w:br/>
        <w:t xml:space="preserve">10. </w:t>
      </w:r>
      <w:r w:rsidRPr="0063447C">
        <w:rPr>
          <w:rFonts w:ascii="TH SarabunIT๙" w:eastAsia="Calibri" w:hAnsi="TH SarabunIT๙" w:cs="TH SarabunIT๙"/>
          <w:color w:val="800000"/>
          <w:cs/>
        </w:rPr>
        <w:t>ถ้าจำเป็นต้องวิ่งฝ่าเปลวไฟให้ใช้ผ้าชุบน้ำจนเปียกคลุมตัวก่อนวิ่งฝ่าออกไป</w:t>
      </w:r>
      <w:r w:rsidRPr="0063447C">
        <w:rPr>
          <w:rFonts w:ascii="TH SarabunIT๙" w:eastAsia="Calibri" w:hAnsi="TH SarabunIT๙" w:cs="TH SarabunIT๙"/>
          <w:color w:val="800000"/>
          <w:sz w:val="28"/>
        </w:rPr>
        <w:t> </w:t>
      </w:r>
      <w:r w:rsidRPr="0063447C">
        <w:rPr>
          <w:rFonts w:ascii="TH SarabunIT๙" w:eastAsia="Calibri" w:hAnsi="TH SarabunIT๙" w:cs="TH SarabunIT๙"/>
          <w:color w:val="800000"/>
          <w:sz w:val="28"/>
        </w:rPr>
        <w:br/>
      </w:r>
      <w:r w:rsidRPr="0063447C">
        <w:rPr>
          <w:rFonts w:ascii="TH SarabunIT๙" w:eastAsia="Calibri" w:hAnsi="TH SarabunIT๙" w:cs="TH SarabunIT๙"/>
          <w:color w:val="800000"/>
          <w:sz w:val="28"/>
        </w:rPr>
        <w:br/>
      </w:r>
      <w:r w:rsidRPr="0063447C">
        <w:rPr>
          <w:rFonts w:ascii="TH SarabunIT๙" w:eastAsia="Calibri" w:hAnsi="TH SarabunIT๙" w:cs="TH SarabunIT๙"/>
          <w:color w:val="800000"/>
          <w:cs/>
        </w:rPr>
        <w:lastRenderedPageBreak/>
        <w:t>ทั้งนี้ จงอย่าลืมว่า สิ่งสำคัญที่สุดของการหนีรอดจากเหตุอัคคีภัย คือ การมีสติเป็นอันดับแรก เพราะจะทำให้คุณสามารถหนีเอาตัวรอด และช่วยเหลือผู้ร่วมชะตากรรมให้ออกมาจากบริเวณดังกล่าวได้อย่างปลอดภัย</w:t>
      </w:r>
      <w:r w:rsidRPr="0063447C">
        <w:rPr>
          <w:rFonts w:ascii="TH SarabunIT๙" w:eastAsia="Calibri" w:hAnsi="TH SarabunIT๙" w:cs="TH SarabunIT๙"/>
          <w:color w:val="800000"/>
          <w:sz w:val="28"/>
        </w:rPr>
        <w:t> </w:t>
      </w:r>
      <w:r w:rsidRPr="0063447C">
        <w:rPr>
          <w:rFonts w:ascii="TH SarabunIT๙" w:eastAsia="Calibri" w:hAnsi="TH SarabunIT๙" w:cs="TH SarabunIT๙"/>
          <w:color w:val="800000"/>
          <w:sz w:val="28"/>
        </w:rPr>
        <w:br/>
      </w:r>
    </w:p>
    <w:p w:rsidR="0063447C" w:rsidRPr="0063447C" w:rsidRDefault="0063447C" w:rsidP="0063447C">
      <w:pPr>
        <w:spacing w:after="0" w:line="240" w:lineRule="auto"/>
        <w:rPr>
          <w:rFonts w:ascii="TH SarabunIT๙" w:eastAsia="Times New Roman" w:hAnsi="TH SarabunIT๙" w:cs="TH SarabunIT๙"/>
          <w:color w:val="000000"/>
          <w:sz w:val="28"/>
        </w:rPr>
      </w:pP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b/>
          <w:bCs/>
          <w:color w:val="008000"/>
          <w:sz w:val="28"/>
          <w:cs/>
        </w:rPr>
        <w:t>ข้อควรระวังและวิธีปฏิบัติเมื่อแก๊สรั่ว</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(1) </w:t>
      </w:r>
      <w:r w:rsidRPr="0063447C">
        <w:rPr>
          <w:rFonts w:ascii="TH SarabunIT๙" w:eastAsia="Times New Roman" w:hAnsi="TH SarabunIT๙" w:cs="TH SarabunIT๙"/>
          <w:color w:val="000000"/>
          <w:sz w:val="28"/>
          <w:cs/>
        </w:rPr>
        <w:t>เมื่อได้กลิ่นแก๊สปิดวาล์วหัวถังทันที</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(2) </w:t>
      </w:r>
      <w:r w:rsidRPr="0063447C">
        <w:rPr>
          <w:rFonts w:ascii="TH SarabunIT๙" w:eastAsia="Times New Roman" w:hAnsi="TH SarabunIT๙" w:cs="TH SarabunIT๙"/>
          <w:color w:val="000000"/>
          <w:sz w:val="28"/>
          <w:cs/>
        </w:rPr>
        <w:t>เปิดประตู หน้าต่าง ให้อากาศถ่ายเทเพื่อให้แก๊สเจือจาง</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(3) </w:t>
      </w:r>
      <w:r w:rsidRPr="0063447C">
        <w:rPr>
          <w:rFonts w:ascii="TH SarabunIT๙" w:eastAsia="Times New Roman" w:hAnsi="TH SarabunIT๙" w:cs="TH SarabunIT๙"/>
          <w:color w:val="000000"/>
          <w:sz w:val="28"/>
          <w:cs/>
        </w:rPr>
        <w:t>ห้ามจุดไม้ขีด ไฟ</w:t>
      </w:r>
      <w:proofErr w:type="spellStart"/>
      <w:r w:rsidRPr="0063447C">
        <w:rPr>
          <w:rFonts w:ascii="TH SarabunIT๙" w:eastAsia="Times New Roman" w:hAnsi="TH SarabunIT๙" w:cs="TH SarabunIT๙"/>
          <w:color w:val="000000"/>
          <w:sz w:val="28"/>
          <w:cs/>
        </w:rPr>
        <w:t>แช็ก</w:t>
      </w:r>
      <w:proofErr w:type="spellEnd"/>
      <w:r w:rsidRPr="0063447C">
        <w:rPr>
          <w:rFonts w:ascii="TH SarabunIT๙" w:eastAsia="Times New Roman" w:hAnsi="TH SarabunIT๙" w:cs="TH SarabunIT๙"/>
          <w:color w:val="000000"/>
          <w:sz w:val="28"/>
          <w:cs/>
        </w:rPr>
        <w:t xml:space="preserve"> เปิด-ปิดสวิตซ์ไฟ หรือเครื่องใช้ไฟฟ้าในบริเวณที่มีแก๊สรั่ว</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(4) </w:t>
      </w:r>
      <w:r w:rsidRPr="0063447C">
        <w:rPr>
          <w:rFonts w:ascii="TH SarabunIT๙" w:eastAsia="Times New Roman" w:hAnsi="TH SarabunIT๙" w:cs="TH SarabunIT๙"/>
          <w:color w:val="000000"/>
          <w:sz w:val="28"/>
          <w:cs/>
        </w:rPr>
        <w:t>ใช้ไม้กวาดกวาดแก๊สออกทางประตู</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(5) </w:t>
      </w:r>
      <w:r w:rsidRPr="0063447C">
        <w:rPr>
          <w:rFonts w:ascii="TH SarabunIT๙" w:eastAsia="Times New Roman" w:hAnsi="TH SarabunIT๙" w:cs="TH SarabunIT๙"/>
          <w:color w:val="000000"/>
          <w:sz w:val="28"/>
          <w:cs/>
        </w:rPr>
        <w:t>ตรวจหาที่รั่วและแก้ไขทันที</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(6) </w:t>
      </w:r>
      <w:r w:rsidRPr="0063447C">
        <w:rPr>
          <w:rFonts w:ascii="TH SarabunIT๙" w:eastAsia="Times New Roman" w:hAnsi="TH SarabunIT๙" w:cs="TH SarabunIT๙"/>
          <w:color w:val="000000"/>
          <w:sz w:val="28"/>
          <w:cs/>
        </w:rPr>
        <w:t>หากถังแก๊สมีรอยรั่วให้นำถังแก๊สนั้นไว้ในที่โล่งที่ปลอดภัย</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(7) </w:t>
      </w:r>
      <w:r w:rsidRPr="0063447C">
        <w:rPr>
          <w:rFonts w:ascii="TH SarabunIT๙" w:eastAsia="Times New Roman" w:hAnsi="TH SarabunIT๙" w:cs="TH SarabunIT๙"/>
          <w:color w:val="000000"/>
          <w:sz w:val="28"/>
          <w:cs/>
        </w:rPr>
        <w:t>ท่อยางต้องไม่อยู่ใกล้เปลวไฟ</w:t>
      </w:r>
    </w:p>
    <w:p w:rsidR="0063447C" w:rsidRPr="0063447C" w:rsidRDefault="0063447C" w:rsidP="0063447C">
      <w:pPr>
        <w:spacing w:after="0" w:line="240" w:lineRule="auto"/>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xml:space="preserve"> (8) </w:t>
      </w:r>
      <w:r w:rsidRPr="0063447C">
        <w:rPr>
          <w:rFonts w:ascii="TH SarabunIT๙" w:eastAsia="Times New Roman" w:hAnsi="TH SarabunIT๙" w:cs="TH SarabunIT๙"/>
          <w:color w:val="000000"/>
          <w:sz w:val="28"/>
          <w:cs/>
        </w:rPr>
        <w:t>ห้องน้ำที่ใช้เครื่องทำน้ำร้อนแก๊ส ควรมีช่องระบายอากาศเพื่อให้มีออกซิเจนเพียงพอทำอย่างไรให้เกิดเพลิงไหม้มีน้อยที่สุด</w:t>
      </w:r>
    </w:p>
    <w:p w:rsidR="0063447C" w:rsidRPr="0063447C" w:rsidRDefault="0063447C" w:rsidP="0063447C">
      <w:pPr>
        <w:spacing w:after="0"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color w:val="000000"/>
          <w:sz w:val="28"/>
          <w:cs/>
        </w:rPr>
        <w:t>จากเบื้องต้นที่กล่าวมาได้เน้นถึงลักษณะและหลักการใช้อุปกรณ์ดับเพลิงเบื้องต้น แต่ทั้งนี้จะเป็นการดีมากหากเราสามารถป้องกัน มิให้เกิดเพลิงไหม้ ขึ้นเลย เพราะไม่ว่าเพลิงไหม้จะเกิดขึ้นเล็กน้อยก็จะนำมาซึ่งความเสีย หายทางทรัพย์สินเงินทอง เวลา หรือแม้กระทั่งสุขภาพจิต</w:t>
      </w:r>
    </w:p>
    <w:p w:rsidR="0063447C" w:rsidRPr="0063447C" w:rsidRDefault="0063447C" w:rsidP="0063447C">
      <w:pPr>
        <w:rPr>
          <w:rFonts w:ascii="TH SarabunIT๙" w:eastAsia="Calibri" w:hAnsi="TH SarabunIT๙" w:cs="TH SarabunIT๙"/>
          <w:sz w:val="28"/>
        </w:rPr>
      </w:pPr>
      <w:r>
        <w:rPr>
          <w:rFonts w:ascii="TH SarabunIT๙" w:eastAsia="Calibri" w:hAnsi="TH SarabunIT๙" w:cs="TH SarabunIT๙"/>
          <w:noProof/>
          <w:sz w:val="28"/>
        </w:rPr>
        <w:drawing>
          <wp:anchor distT="0" distB="0" distL="114300" distR="114300" simplePos="0" relativeHeight="251669504" behindDoc="0" locked="0" layoutInCell="1" allowOverlap="1">
            <wp:simplePos x="0" y="0"/>
            <wp:positionH relativeFrom="column">
              <wp:posOffset>659130</wp:posOffset>
            </wp:positionH>
            <wp:positionV relativeFrom="paragraph">
              <wp:posOffset>302895</wp:posOffset>
            </wp:positionV>
            <wp:extent cx="1552575" cy="1476375"/>
            <wp:effectExtent l="19050" t="0" r="9525" b="0"/>
            <wp:wrapNone/>
            <wp:docPr id="242" name="Picture 28" descr="http://t0.gstatic.com/images?q=tbn:ANd9GcSG7X3NfNZn8iBB_LAfpc_-koL3zeRGz27Ag4ukjdyUDXjLrK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0.gstatic.com/images?q=tbn:ANd9GcSG7X3NfNZn8iBB_LAfpc_-koL3zeRGz27Ag4ukjdyUDXjLrKsL"/>
                    <pic:cNvPicPr>
                      <a:picLocks noChangeAspect="1" noChangeArrowheads="1"/>
                    </pic:cNvPicPr>
                  </pic:nvPicPr>
                  <pic:blipFill>
                    <a:blip r:embed="rId25" cstate="print"/>
                    <a:srcRect/>
                    <a:stretch>
                      <a:fillRect/>
                    </a:stretch>
                  </pic:blipFill>
                  <pic:spPr bwMode="auto">
                    <a:xfrm>
                      <a:off x="0" y="0"/>
                      <a:ext cx="1552575" cy="147637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Default="0063447C" w:rsidP="0063447C">
      <w:pPr>
        <w:rPr>
          <w:rFonts w:ascii="Calibri" w:eastAsia="Calibri" w:hAnsi="Calibri" w:cs="Angsana New"/>
          <w:noProof/>
        </w:rPr>
      </w:pPr>
    </w:p>
    <w:p w:rsidR="0063447C" w:rsidRDefault="0063447C" w:rsidP="0063447C">
      <w:pPr>
        <w:rPr>
          <w:rFonts w:ascii="Calibri" w:eastAsia="Calibri" w:hAnsi="Calibri" w:cs="Angsana New"/>
          <w:noProof/>
        </w:rPr>
      </w:pPr>
    </w:p>
    <w:p w:rsidR="0063447C" w:rsidRPr="0063447C" w:rsidRDefault="0063447C" w:rsidP="0063447C">
      <w:pPr>
        <w:rPr>
          <w:rFonts w:ascii="TH SarabunIT๙" w:eastAsia="Calibri" w:hAnsi="TH SarabunIT๙" w:cs="TH SarabunIT๙"/>
          <w:sz w:val="28"/>
        </w:rPr>
      </w:pPr>
      <w:r>
        <w:rPr>
          <w:rFonts w:ascii="Calibri" w:eastAsia="Calibri" w:hAnsi="Calibri" w:cs="Angsana New"/>
          <w:noProof/>
        </w:rPr>
        <w:lastRenderedPageBreak/>
        <w:drawing>
          <wp:anchor distT="0" distB="0" distL="114300" distR="114300" simplePos="0" relativeHeight="251662336" behindDoc="1" locked="0" layoutInCell="1" allowOverlap="1">
            <wp:simplePos x="0" y="0"/>
            <wp:positionH relativeFrom="column">
              <wp:posOffset>446405</wp:posOffset>
            </wp:positionH>
            <wp:positionV relativeFrom="paragraph">
              <wp:posOffset>-145415</wp:posOffset>
            </wp:positionV>
            <wp:extent cx="2085975" cy="1990725"/>
            <wp:effectExtent l="19050" t="0" r="9525" b="0"/>
            <wp:wrapNone/>
            <wp:docPr id="235" name="Picture 235" descr="https://fbcdn-sphotos-h-a.akamaihd.net/hphotos-ak-xpf1/v/t34.0-12/10965377_723556371092408_2143998037_n.jpg?oh=9d8431b1b6f26aa50fb118f934a4ecdc&amp;oe=54DDE951&amp;__gda__=1423908353_86af50714c0796ae30420dcef9511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fbcdn-sphotos-h-a.akamaihd.net/hphotos-ak-xpf1/v/t34.0-12/10965377_723556371092408_2143998037_n.jpg?oh=9d8431b1b6f26aa50fb118f934a4ecdc&amp;oe=54DDE951&amp;__gda__=1423908353_86af50714c0796ae30420dcef9511c33"/>
                    <pic:cNvPicPr>
                      <a:picLocks noChangeAspect="1" noChangeArrowheads="1"/>
                    </pic:cNvPicPr>
                  </pic:nvPicPr>
                  <pic:blipFill>
                    <a:blip r:embed="rId20" r:link="rId21" cstate="print"/>
                    <a:srcRect/>
                    <a:stretch>
                      <a:fillRect/>
                    </a:stretch>
                  </pic:blipFill>
                  <pic:spPr bwMode="auto">
                    <a:xfrm>
                      <a:off x="0" y="0"/>
                      <a:ext cx="2085975" cy="199072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0C1CAF" w:rsidP="0063447C">
      <w:pPr>
        <w:rPr>
          <w:rFonts w:ascii="TH SarabunIT๙" w:eastAsia="Calibri" w:hAnsi="TH SarabunIT๙" w:cs="TH SarabunIT๙"/>
          <w:sz w:val="28"/>
        </w:rPr>
      </w:pPr>
      <w:r>
        <w:rPr>
          <w:rFonts w:ascii="Calibri" w:eastAsia="Calibri" w:hAnsi="Calibri" w:cs="Angsana New"/>
          <w:noProof/>
        </w:rPr>
        <w:pict>
          <v:shape id="_x0000_s1263" type="#_x0000_t136" style="position:absolute;margin-left:9.65pt;margin-top:24.95pt;width:234.75pt;height:108.75pt;z-index:-251650048" wrapcoords="10420 0 7936 0 5866 1043 5797 4469 14078 4767 11594 6852 897 7150 -69 7299 -69 10726 414 11917 828 11917 828 12811 7315 14301 10765 14301 10765 16684 6487 17578 6280 18919 6280 21451 6694 21451 13940 21451 15389 21004 15389 18174 14492 17727 10765 16684 10765 14301 13319 14301 19737 12662 19668 11917 20703 11917 21600 10874 21600 9087 10765 7150 11456 7150 14561 5214 14630 1937 14078 1490 10835 0 10420 0" fillcolor="red" stroked="f">
            <v:fill color2="#f93"/>
            <v:shadow color="silver" opacity="52429f"/>
            <v:textpath style="font-family:&quot;DSN Cologne&quot;;v-text-kern:t" trim="t" fitpath="t" string="หลักง่ายๆ &#10;&quot;ในการป้องกันอัคคีภัย &quot;&#10;5 ประการ"/>
            <w10:wrap type="tight"/>
          </v:shape>
        </w:pict>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r>
        <w:rPr>
          <w:rFonts w:ascii="TH SarabunIT๙" w:eastAsia="Calibri" w:hAnsi="TH SarabunIT๙" w:cs="TH SarabunIT๙"/>
          <w:noProof/>
          <w:sz w:val="28"/>
        </w:rPr>
        <w:drawing>
          <wp:anchor distT="0" distB="0" distL="114300" distR="114300" simplePos="0" relativeHeight="251667456" behindDoc="0" locked="0" layoutInCell="1" allowOverlap="1">
            <wp:simplePos x="0" y="0"/>
            <wp:positionH relativeFrom="column">
              <wp:posOffset>446405</wp:posOffset>
            </wp:positionH>
            <wp:positionV relativeFrom="paragraph">
              <wp:posOffset>206375</wp:posOffset>
            </wp:positionV>
            <wp:extent cx="2333625" cy="1962150"/>
            <wp:effectExtent l="19050" t="0" r="9525" b="0"/>
            <wp:wrapNone/>
            <wp:docPr id="240" name="Picture 19" descr="http://t0.gstatic.com/images?q=tbn:ANd9GcTE3kl7ekpQIRCfO5nFFZKNN0GddrztdRpmof-191JWmuSEdF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0.gstatic.com/images?q=tbn:ANd9GcTE3kl7ekpQIRCfO5nFFZKNN0GddrztdRpmof-191JWmuSEdFSu"/>
                    <pic:cNvPicPr>
                      <a:picLocks noChangeAspect="1" noChangeArrowheads="1"/>
                    </pic:cNvPicPr>
                  </pic:nvPicPr>
                  <pic:blipFill>
                    <a:blip r:embed="rId26" cstate="print"/>
                    <a:srcRect/>
                    <a:stretch>
                      <a:fillRect/>
                    </a:stretch>
                  </pic:blipFill>
                  <pic:spPr bwMode="auto">
                    <a:xfrm>
                      <a:off x="0" y="0"/>
                      <a:ext cx="2333625" cy="1962150"/>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spacing w:after="0"/>
        <w:jc w:val="center"/>
        <w:rPr>
          <w:rFonts w:ascii="TH SarabunIT๙" w:eastAsia="Calibri" w:hAnsi="TH SarabunIT๙" w:cs="TH SarabunIT๙"/>
          <w:b/>
          <w:bCs/>
          <w:color w:val="FF0000"/>
          <w:sz w:val="28"/>
          <w:szCs w:val="36"/>
        </w:rPr>
      </w:pPr>
      <w:r w:rsidRPr="0063447C">
        <w:rPr>
          <w:rFonts w:ascii="TH SarabunIT๙" w:eastAsia="Calibri" w:hAnsi="TH SarabunIT๙" w:cs="TH SarabunIT๙"/>
          <w:b/>
          <w:bCs/>
          <w:color w:val="FF0000"/>
          <w:sz w:val="28"/>
          <w:szCs w:val="36"/>
          <w:cs/>
        </w:rPr>
        <w:t>ด้วยความ</w:t>
      </w:r>
      <w:r w:rsidRPr="0063447C">
        <w:rPr>
          <w:rFonts w:ascii="TH SarabunIT๙" w:eastAsia="Calibri" w:hAnsi="TH SarabunIT๙" w:cs="TH SarabunIT๙" w:hint="cs"/>
          <w:b/>
          <w:bCs/>
          <w:color w:val="FF0000"/>
          <w:sz w:val="28"/>
          <w:szCs w:val="36"/>
          <w:cs/>
        </w:rPr>
        <w:t>ปรารถน</w:t>
      </w:r>
      <w:r w:rsidRPr="0063447C">
        <w:rPr>
          <w:rFonts w:ascii="TH SarabunIT๙" w:eastAsia="Calibri" w:hAnsi="TH SarabunIT๙" w:cs="TH SarabunIT๙"/>
          <w:b/>
          <w:bCs/>
          <w:color w:val="FF0000"/>
          <w:sz w:val="28"/>
          <w:szCs w:val="36"/>
          <w:cs/>
        </w:rPr>
        <w:t>าดีจาก</w:t>
      </w:r>
    </w:p>
    <w:p w:rsidR="0063447C" w:rsidRPr="0063447C" w:rsidRDefault="0063447C" w:rsidP="0063447C">
      <w:pPr>
        <w:spacing w:after="0"/>
        <w:jc w:val="center"/>
        <w:rPr>
          <w:rFonts w:ascii="TH SarabunIT๙" w:eastAsia="Calibri" w:hAnsi="TH SarabunIT๙" w:cs="TH SarabunIT๙"/>
          <w:b/>
          <w:bCs/>
          <w:color w:val="FF0000"/>
          <w:sz w:val="28"/>
          <w:szCs w:val="36"/>
        </w:rPr>
      </w:pPr>
      <w:r w:rsidRPr="0063447C">
        <w:rPr>
          <w:rFonts w:ascii="TH SarabunIT๙" w:eastAsia="Calibri" w:hAnsi="TH SarabunIT๙" w:cs="TH SarabunIT๙" w:hint="cs"/>
          <w:b/>
          <w:bCs/>
          <w:color w:val="FF0000"/>
          <w:sz w:val="28"/>
          <w:szCs w:val="36"/>
          <w:cs/>
        </w:rPr>
        <w:t>องค์การบริหารส่วนตำบลคลองมานิง</w:t>
      </w:r>
    </w:p>
    <w:p w:rsidR="0063447C" w:rsidRPr="0063447C" w:rsidRDefault="0063447C" w:rsidP="0063447C">
      <w:pPr>
        <w:spacing w:after="0"/>
        <w:jc w:val="center"/>
        <w:rPr>
          <w:rFonts w:ascii="TH SarabunIT๙" w:eastAsia="Calibri" w:hAnsi="TH SarabunIT๙" w:cs="TH SarabunIT๙"/>
          <w:b/>
          <w:bCs/>
          <w:sz w:val="36"/>
          <w:szCs w:val="36"/>
        </w:rPr>
      </w:pPr>
      <w:r w:rsidRPr="0063447C">
        <w:rPr>
          <w:rFonts w:ascii="TH SarabunIT๙" w:eastAsia="Calibri" w:hAnsi="TH SarabunIT๙" w:cs="TH SarabunIT๙" w:hint="cs"/>
          <w:b/>
          <w:bCs/>
          <w:color w:val="FF0000"/>
          <w:sz w:val="28"/>
          <w:szCs w:val="36"/>
          <w:cs/>
        </w:rPr>
        <w:t>โทร 073-461-379</w:t>
      </w:r>
    </w:p>
    <w:p w:rsidR="0063447C" w:rsidRPr="0063447C" w:rsidRDefault="0063447C" w:rsidP="0063447C">
      <w:pPr>
        <w:jc w:val="center"/>
        <w:rPr>
          <w:rFonts w:ascii="TH SarabunIT๙" w:eastAsia="Calibri" w:hAnsi="TH SarabunIT๙" w:cs="TH SarabunIT๙"/>
          <w:b/>
          <w:bCs/>
          <w:color w:val="FF0000"/>
          <w:sz w:val="40"/>
          <w:szCs w:val="40"/>
        </w:rPr>
      </w:pPr>
      <w:r w:rsidRPr="0063447C">
        <w:rPr>
          <w:rFonts w:ascii="TH SarabunIT๙" w:eastAsia="Calibri" w:hAnsi="TH SarabunIT๙" w:cs="TH SarabunIT๙"/>
          <w:b/>
          <w:bCs/>
          <w:color w:val="FF0000"/>
          <w:sz w:val="40"/>
          <w:szCs w:val="40"/>
        </w:rPr>
        <w:t>www.klongmaning.go.th</w:t>
      </w:r>
    </w:p>
    <w:p w:rsidR="0063447C" w:rsidRDefault="0063447C" w:rsidP="0063447C">
      <w:pPr>
        <w:rPr>
          <w:rFonts w:ascii="TH SarabunIT๙" w:eastAsia="Calibri" w:hAnsi="TH SarabunIT๙" w:cs="TH SarabunIT๙"/>
          <w:b/>
          <w:bCs/>
          <w:color w:val="0070C0"/>
          <w:sz w:val="32"/>
          <w:szCs w:val="32"/>
          <w:u w:val="single"/>
        </w:rPr>
      </w:pPr>
    </w:p>
    <w:p w:rsidR="0063447C" w:rsidRPr="0063447C" w:rsidRDefault="0063447C" w:rsidP="0063447C">
      <w:pPr>
        <w:rPr>
          <w:rFonts w:ascii="TH SarabunIT๙" w:eastAsia="Calibri" w:hAnsi="TH SarabunIT๙" w:cs="TH SarabunIT๙"/>
          <w:b/>
          <w:bCs/>
          <w:color w:val="0070C0"/>
          <w:sz w:val="32"/>
          <w:szCs w:val="32"/>
          <w:u w:val="single"/>
        </w:rPr>
      </w:pPr>
      <w:r w:rsidRPr="0063447C">
        <w:rPr>
          <w:rFonts w:ascii="TH SarabunIT๙" w:eastAsia="Calibri" w:hAnsi="TH SarabunIT๙" w:cs="TH SarabunIT๙" w:hint="cs"/>
          <w:b/>
          <w:bCs/>
          <w:color w:val="0070C0"/>
          <w:sz w:val="32"/>
          <w:szCs w:val="32"/>
          <w:u w:val="single"/>
          <w:cs/>
        </w:rPr>
        <w:lastRenderedPageBreak/>
        <w:t>อุทกภัย</w:t>
      </w:r>
    </w:p>
    <w:p w:rsidR="0063447C" w:rsidRPr="0063447C" w:rsidRDefault="0063447C" w:rsidP="0063447C">
      <w:pPr>
        <w:rPr>
          <w:rFonts w:ascii="TH SarabunIT๙" w:eastAsia="Calibri" w:hAnsi="TH SarabunIT๙" w:cs="TH SarabunIT๙"/>
          <w:color w:val="000000"/>
          <w:sz w:val="28"/>
        </w:rPr>
      </w:pPr>
      <w:r w:rsidRPr="0063447C">
        <w:rPr>
          <w:rFonts w:ascii="TH SarabunIT๙" w:eastAsia="Calibri" w:hAnsi="TH SarabunIT๙" w:cs="TH SarabunIT๙"/>
          <w:b/>
          <w:bCs/>
          <w:color w:val="000000"/>
          <w:cs/>
        </w:rPr>
        <w:t>อุทกภัย</w:t>
      </w:r>
      <w:r w:rsidRPr="0063447C">
        <w:rPr>
          <w:rFonts w:ascii="TH SarabunIT๙" w:eastAsia="Calibri" w:hAnsi="TH SarabunIT๙" w:cs="TH SarabunIT๙"/>
          <w:color w:val="000000"/>
          <w:sz w:val="28"/>
        </w:rPr>
        <w:t> </w:t>
      </w:r>
      <w:r w:rsidRPr="0063447C">
        <w:rPr>
          <w:rFonts w:ascii="TH SarabunIT๙" w:eastAsia="Calibri" w:hAnsi="TH SarabunIT๙" w:cs="TH SarabunIT๙"/>
          <w:color w:val="000000"/>
          <w:cs/>
        </w:rPr>
        <w:t>คือ ภัยที่เกิดขึ้นเนื่องจากมีน้ำเป็นสาเหตุ อาจจะเป็น</w:t>
      </w:r>
      <w:hyperlink r:id="rId27" w:tooltip="น้ำท่วม" w:history="1">
        <w:r w:rsidRPr="0063447C">
          <w:rPr>
            <w:rFonts w:ascii="TH SarabunIT๙" w:eastAsia="Calibri" w:hAnsi="TH SarabunIT๙" w:cs="TH SarabunIT๙"/>
            <w:color w:val="0645AD"/>
            <w:cs/>
          </w:rPr>
          <w:t>น้ำท่วม</w:t>
        </w:r>
      </w:hyperlink>
      <w:r w:rsidRPr="0063447C">
        <w:rPr>
          <w:rFonts w:ascii="TH SarabunIT๙" w:eastAsia="Calibri" w:hAnsi="TH SarabunIT๙" w:cs="TH SarabunIT๙"/>
          <w:color w:val="000000"/>
          <w:sz w:val="28"/>
        </w:rPr>
        <w:t> </w:t>
      </w:r>
      <w:hyperlink r:id="rId28" w:tooltip="น้ำป่า" w:history="1">
        <w:r w:rsidRPr="0063447C">
          <w:rPr>
            <w:rFonts w:ascii="TH SarabunIT๙" w:eastAsia="Calibri" w:hAnsi="TH SarabunIT๙" w:cs="TH SarabunIT๙"/>
            <w:color w:val="0645AD"/>
            <w:cs/>
          </w:rPr>
          <w:t>น้ำป่า</w:t>
        </w:r>
      </w:hyperlink>
      <w:r w:rsidRPr="0063447C">
        <w:rPr>
          <w:rFonts w:ascii="TH SarabunIT๙" w:eastAsia="Calibri" w:hAnsi="TH SarabunIT๙" w:cs="TH SarabunIT๙"/>
          <w:color w:val="000000"/>
          <w:sz w:val="28"/>
        </w:rPr>
        <w:t> </w:t>
      </w:r>
      <w:r w:rsidRPr="0063447C">
        <w:rPr>
          <w:rFonts w:ascii="TH SarabunIT๙" w:eastAsia="Calibri" w:hAnsi="TH SarabunIT๙" w:cs="TH SarabunIT๙"/>
          <w:color w:val="000000"/>
          <w:cs/>
        </w:rPr>
        <w:t>หรืออื่น ๆ โดยปกติ อุทกภัยเกิดจากฝนตกหนักต่อเนื่องกันเป็นเวลานาน บางครั้งทำให้เกิดแผ่นดินถล่ม อาจมีสาเหตุจากพายุ หมุนเขตร้อนลมมรสุมมีกำลังแรง ร่องความกดอากาศต่ำมีกำลังแรง อากาศแปรปรวน น้ำทะเลหนุน</w:t>
      </w:r>
      <w:hyperlink r:id="rId29" w:tooltip="แผ่นดินไหว" w:history="1">
        <w:r w:rsidRPr="0063447C">
          <w:rPr>
            <w:rFonts w:ascii="TH SarabunIT๙" w:eastAsia="Calibri" w:hAnsi="TH SarabunIT๙" w:cs="TH SarabunIT๙"/>
            <w:color w:val="0645AD"/>
            <w:cs/>
          </w:rPr>
          <w:t>แผ่นดินไหว</w:t>
        </w:r>
      </w:hyperlink>
      <w:r w:rsidRPr="0063447C">
        <w:rPr>
          <w:rFonts w:ascii="TH SarabunIT๙" w:eastAsia="Calibri" w:hAnsi="TH SarabunIT๙" w:cs="TH SarabunIT๙"/>
          <w:color w:val="000000"/>
          <w:sz w:val="28"/>
        </w:rPr>
        <w:t> </w:t>
      </w:r>
      <w:r w:rsidRPr="0063447C">
        <w:rPr>
          <w:rFonts w:ascii="TH SarabunIT๙" w:eastAsia="Calibri" w:hAnsi="TH SarabunIT๙" w:cs="TH SarabunIT๙"/>
          <w:color w:val="000000"/>
          <w:cs/>
        </w:rPr>
        <w:t>เขื่อนพัง ทำให้เกิดอุทกภัยได้เสมอ</w:t>
      </w:r>
    </w:p>
    <w:p w:rsidR="0063447C" w:rsidRPr="0063447C" w:rsidRDefault="0063447C" w:rsidP="0063447C">
      <w:pPr>
        <w:rPr>
          <w:rFonts w:ascii="TH SarabunIT๙" w:eastAsia="Calibri" w:hAnsi="TH SarabunIT๙" w:cs="TH SarabunIT๙"/>
          <w:b/>
          <w:bCs/>
          <w:color w:val="0070C0"/>
          <w:sz w:val="28"/>
          <w:u w:val="single"/>
        </w:rPr>
      </w:pPr>
      <w:r w:rsidRPr="0063447C">
        <w:rPr>
          <w:rFonts w:ascii="TH SarabunIT๙" w:eastAsia="Calibri" w:hAnsi="TH SarabunIT๙" w:cs="TH SarabunIT๙" w:hint="cs"/>
          <w:b/>
          <w:bCs/>
          <w:color w:val="0070C0"/>
          <w:sz w:val="28"/>
          <w:u w:val="single"/>
          <w:cs/>
        </w:rPr>
        <w:t>ชนิดของอุทกภัย</w:t>
      </w:r>
    </w:p>
    <w:p w:rsidR="0063447C" w:rsidRPr="0063447C" w:rsidRDefault="000C1CAF" w:rsidP="0063447C">
      <w:pPr>
        <w:numPr>
          <w:ilvl w:val="0"/>
          <w:numId w:val="1"/>
        </w:numPr>
        <w:spacing w:before="100" w:beforeAutospacing="1" w:after="24" w:line="360" w:lineRule="atLeast"/>
        <w:ind w:left="768"/>
        <w:rPr>
          <w:rFonts w:ascii="TH SarabunIT๙" w:eastAsia="Times New Roman" w:hAnsi="TH SarabunIT๙" w:cs="TH SarabunIT๙"/>
          <w:sz w:val="28"/>
        </w:rPr>
      </w:pPr>
      <w:hyperlink r:id="rId30" w:tooltip="น้ำป่า" w:history="1">
        <w:r w:rsidR="0063447C" w:rsidRPr="0063447C">
          <w:rPr>
            <w:rFonts w:ascii="TH SarabunIT๙" w:eastAsia="Times New Roman" w:hAnsi="TH SarabunIT๙" w:cs="TH SarabunIT๙"/>
            <w:sz w:val="28"/>
            <w:cs/>
          </w:rPr>
          <w:t>น้ำป่า</w:t>
        </w:r>
      </w:hyperlink>
      <w:r w:rsidR="0063447C" w:rsidRPr="0063447C">
        <w:rPr>
          <w:rFonts w:ascii="TH SarabunIT๙" w:eastAsia="Times New Roman" w:hAnsi="TH SarabunIT๙" w:cs="TH SarabunIT๙"/>
          <w:sz w:val="28"/>
          <w:cs/>
        </w:rPr>
        <w:t xml:space="preserve">ไหลหลาก เกิดจากฝนตกหนักบนภูเขา หรือต้นน้ำลำธารและไหลบ่าลงที่ราบอย่างรวดเร็ว เพราะไม่มีต้นไม้ ช่วยดูดซับ ชะลอกระแสน้ำ ความเร็วของน้ำ ของท่อนซุง และต้นไม้ </w:t>
      </w:r>
      <w:proofErr w:type="spellStart"/>
      <w:r w:rsidR="0063447C" w:rsidRPr="0063447C">
        <w:rPr>
          <w:rFonts w:ascii="TH SarabunIT๙" w:eastAsia="Times New Roman" w:hAnsi="TH SarabunIT๙" w:cs="TH SarabunIT๙"/>
          <w:sz w:val="28"/>
          <w:cs/>
        </w:rPr>
        <w:t>ซี่ง</w:t>
      </w:r>
      <w:proofErr w:type="spellEnd"/>
      <w:r w:rsidR="0063447C" w:rsidRPr="0063447C">
        <w:rPr>
          <w:rFonts w:ascii="TH SarabunIT๙" w:eastAsia="Times New Roman" w:hAnsi="TH SarabunIT๙" w:cs="TH SarabunIT๙"/>
          <w:sz w:val="28"/>
          <w:cs/>
        </w:rPr>
        <w:t>พัดมาตามกระแสน้ำจะทำลายต้นไม้</w:t>
      </w:r>
      <w:r w:rsidR="0063447C" w:rsidRPr="0063447C">
        <w:rPr>
          <w:rFonts w:ascii="TH SarabunIT๙" w:eastAsia="Times New Roman" w:hAnsi="TH SarabunIT๙" w:cs="TH SarabunIT๙"/>
          <w:sz w:val="28"/>
        </w:rPr>
        <w:t> </w:t>
      </w:r>
      <w:hyperlink r:id="rId31" w:tooltip="อาคาร" w:history="1">
        <w:r w:rsidR="0063447C" w:rsidRPr="0063447C">
          <w:rPr>
            <w:rFonts w:ascii="TH SarabunIT๙" w:eastAsia="Times New Roman" w:hAnsi="TH SarabunIT๙" w:cs="TH SarabunIT๙"/>
            <w:sz w:val="28"/>
            <w:cs/>
          </w:rPr>
          <w:t>อาคาร</w:t>
        </w:r>
      </w:hyperlink>
      <w:r w:rsidR="0063447C" w:rsidRPr="0063447C">
        <w:rPr>
          <w:rFonts w:ascii="TH SarabunIT๙" w:eastAsia="Times New Roman" w:hAnsi="TH SarabunIT๙" w:cs="TH SarabunIT๙"/>
          <w:sz w:val="28"/>
        </w:rPr>
        <w:t> </w:t>
      </w:r>
      <w:r w:rsidR="0063447C" w:rsidRPr="0063447C">
        <w:rPr>
          <w:rFonts w:ascii="TH SarabunIT๙" w:eastAsia="Times New Roman" w:hAnsi="TH SarabunIT๙" w:cs="TH SarabunIT๙"/>
          <w:sz w:val="28"/>
          <w:cs/>
        </w:rPr>
        <w:t>ถนน สะพาน และชีวิตมนุษย์และสัตว์จนได้รับความเสียหาย.</w:t>
      </w:r>
    </w:p>
    <w:p w:rsidR="0063447C" w:rsidRPr="0063447C" w:rsidRDefault="0063447C" w:rsidP="0063447C">
      <w:pPr>
        <w:numPr>
          <w:ilvl w:val="0"/>
          <w:numId w:val="1"/>
        </w:numPr>
        <w:spacing w:before="100" w:beforeAutospacing="1" w:after="24" w:line="360" w:lineRule="atLeast"/>
        <w:ind w:left="768"/>
        <w:rPr>
          <w:rFonts w:ascii="TH SarabunIT๙" w:eastAsia="Times New Roman" w:hAnsi="TH SarabunIT๙" w:cs="TH SarabunIT๙"/>
          <w:sz w:val="28"/>
        </w:rPr>
      </w:pPr>
      <w:r w:rsidRPr="0063447C">
        <w:rPr>
          <w:rFonts w:ascii="TH SarabunIT๙" w:eastAsia="Times New Roman" w:hAnsi="TH SarabunIT๙" w:cs="TH SarabunIT๙"/>
          <w:sz w:val="28"/>
          <w:cs/>
        </w:rPr>
        <w:t>น้ำท่วมขัง น้ำเอ่อนอง เกิดจากน้ำล้นตลิ่ง มีระดับสูงจากปกติท่วมแช่ขัง ทำให้การคมนาคมหยุดชะงัก เกิดโรคระบาดได้ ทำลายพืชผลเกษตรกร</w:t>
      </w:r>
    </w:p>
    <w:p w:rsidR="0063447C" w:rsidRPr="0063447C" w:rsidRDefault="000C1CAF" w:rsidP="0063447C">
      <w:pPr>
        <w:numPr>
          <w:ilvl w:val="0"/>
          <w:numId w:val="1"/>
        </w:numPr>
        <w:spacing w:before="100" w:beforeAutospacing="1" w:after="24" w:line="360" w:lineRule="atLeast"/>
        <w:ind w:left="768"/>
        <w:rPr>
          <w:rFonts w:ascii="TH SarabunIT๙" w:eastAsia="Times New Roman" w:hAnsi="TH SarabunIT๙" w:cs="TH SarabunIT๙"/>
          <w:sz w:val="28"/>
        </w:rPr>
      </w:pPr>
      <w:hyperlink r:id="rId32" w:tooltip="คลื่นซัดฝั่ง (หน้านี้ไม่มี)" w:history="1">
        <w:r w:rsidR="0063447C" w:rsidRPr="0063447C">
          <w:rPr>
            <w:rFonts w:ascii="TH SarabunIT๙" w:eastAsia="Times New Roman" w:hAnsi="TH SarabunIT๙" w:cs="TH SarabunIT๙"/>
            <w:sz w:val="28"/>
            <w:cs/>
          </w:rPr>
          <w:t>คลื่นซัดฝั่ง</w:t>
        </w:r>
      </w:hyperlink>
      <w:r w:rsidR="0063447C" w:rsidRPr="0063447C">
        <w:rPr>
          <w:rFonts w:ascii="TH SarabunIT๙" w:eastAsia="Times New Roman" w:hAnsi="TH SarabunIT๙" w:cs="TH SarabunIT๙"/>
          <w:sz w:val="28"/>
        </w:rPr>
        <w:t> </w:t>
      </w:r>
      <w:r w:rsidR="0063447C" w:rsidRPr="0063447C">
        <w:rPr>
          <w:rFonts w:ascii="TH SarabunIT๙" w:eastAsia="Times New Roman" w:hAnsi="TH SarabunIT๙" w:cs="TH SarabunIT๙"/>
          <w:sz w:val="28"/>
          <w:cs/>
        </w:rPr>
        <w:t xml:space="preserve">เกิดจากพายุลมแรงซัดฝั่ง ทำให้น้ำท่วมบริเวณชายฝั่งทะเล บางครั้งมีคลื่นสูงถึง </w:t>
      </w:r>
      <w:r w:rsidR="0063447C" w:rsidRPr="0063447C">
        <w:rPr>
          <w:rFonts w:ascii="TH SarabunIT๙" w:eastAsia="Times New Roman" w:hAnsi="TH SarabunIT๙" w:cs="TH SarabunIT๙"/>
          <w:sz w:val="28"/>
        </w:rPr>
        <w:t>10 </w:t>
      </w:r>
      <w:hyperlink r:id="rId33" w:tooltip="เมตร" w:history="1">
        <w:r w:rsidR="0063447C" w:rsidRPr="0063447C">
          <w:rPr>
            <w:rFonts w:ascii="TH SarabunIT๙" w:eastAsia="Times New Roman" w:hAnsi="TH SarabunIT๙" w:cs="TH SarabunIT๙"/>
            <w:sz w:val="28"/>
            <w:cs/>
          </w:rPr>
          <w:t>เมตร</w:t>
        </w:r>
      </w:hyperlink>
      <w:r w:rsidR="0063447C" w:rsidRPr="0063447C">
        <w:rPr>
          <w:rFonts w:ascii="TH SarabunIT๙" w:eastAsia="Times New Roman" w:hAnsi="TH SarabunIT๙" w:cs="TH SarabunIT๙"/>
          <w:sz w:val="28"/>
        </w:rPr>
        <w:t> </w:t>
      </w:r>
      <w:r w:rsidR="0063447C" w:rsidRPr="0063447C">
        <w:rPr>
          <w:rFonts w:ascii="TH SarabunIT๙" w:eastAsia="Times New Roman" w:hAnsi="TH SarabunIT๙" w:cs="TH SarabunIT๙"/>
          <w:sz w:val="28"/>
          <w:cs/>
        </w:rPr>
        <w:t>ซัดเข้าฝั่งซึ่งสามารถทำลายทรัพย์สินและชีวิตได้</w:t>
      </w:r>
    </w:p>
    <w:p w:rsidR="0063447C" w:rsidRPr="0063447C" w:rsidRDefault="0063447C" w:rsidP="0063447C">
      <w:pPr>
        <w:rPr>
          <w:rFonts w:ascii="TH SarabunIT๙" w:eastAsia="Calibri" w:hAnsi="TH SarabunIT๙" w:cs="TH SarabunIT๙"/>
          <w:sz w:val="28"/>
          <w:cs/>
        </w:rPr>
      </w:pPr>
      <w:r>
        <w:rPr>
          <w:rFonts w:ascii="TH SarabunIT๙" w:eastAsia="Calibri" w:hAnsi="TH SarabunIT๙" w:cs="TH SarabunIT๙"/>
          <w:noProof/>
          <w:sz w:val="28"/>
        </w:rPr>
        <w:drawing>
          <wp:anchor distT="0" distB="0" distL="114300" distR="114300" simplePos="0" relativeHeight="251670528" behindDoc="0" locked="0" layoutInCell="1" allowOverlap="1">
            <wp:simplePos x="0" y="0"/>
            <wp:positionH relativeFrom="column">
              <wp:posOffset>419100</wp:posOffset>
            </wp:positionH>
            <wp:positionV relativeFrom="paragraph">
              <wp:posOffset>269875</wp:posOffset>
            </wp:positionV>
            <wp:extent cx="1981200" cy="1247775"/>
            <wp:effectExtent l="19050" t="0" r="0" b="0"/>
            <wp:wrapNone/>
            <wp:docPr id="243" name="Picture 31" descr="http://t0.gstatic.com/images?q=tbn:ANd9GcT8EPGIc-gmAQev52jMGU8_NV6H3Cwf8e3GXqtxpp30WJR3Kk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0.gstatic.com/images?q=tbn:ANd9GcT8EPGIc-gmAQev52jMGU8_NV6H3Cwf8e3GXqtxpp30WJR3KkDC"/>
                    <pic:cNvPicPr>
                      <a:picLocks noChangeAspect="1" noChangeArrowheads="1"/>
                    </pic:cNvPicPr>
                  </pic:nvPicPr>
                  <pic:blipFill>
                    <a:blip r:embed="rId34" cstate="print"/>
                    <a:srcRect/>
                    <a:stretch>
                      <a:fillRect/>
                    </a:stretch>
                  </pic:blipFill>
                  <pic:spPr bwMode="auto">
                    <a:xfrm>
                      <a:off x="0" y="0"/>
                      <a:ext cx="1981200" cy="124777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color w:val="0070C0"/>
          <w:sz w:val="32"/>
          <w:szCs w:val="32"/>
          <w:u w:val="single"/>
        </w:rPr>
      </w:pPr>
      <w:r w:rsidRPr="0063447C">
        <w:rPr>
          <w:rFonts w:ascii="TH SarabunIT๙" w:eastAsia="Calibri" w:hAnsi="TH SarabunIT๙" w:cs="TH SarabunIT๙" w:hint="cs"/>
          <w:color w:val="0070C0"/>
          <w:sz w:val="32"/>
          <w:szCs w:val="32"/>
          <w:u w:val="single"/>
          <w:cs/>
        </w:rPr>
        <w:lastRenderedPageBreak/>
        <w:t>การป้องกันและลดความเสียหายจากอุทกภัย</w:t>
      </w:r>
    </w:p>
    <w:p w:rsidR="0063447C" w:rsidRPr="0063447C" w:rsidRDefault="0063447C" w:rsidP="0063447C">
      <w:pPr>
        <w:spacing w:before="96" w:after="120" w:line="360" w:lineRule="atLeast"/>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ควรติดตามฟังข่าวอากาศของ</w:t>
      </w:r>
      <w:hyperlink r:id="rId35" w:tooltip="กรมอุตุนิยมวิทยา" w:history="1">
        <w:r w:rsidRPr="0063447C">
          <w:rPr>
            <w:rFonts w:ascii="TH SarabunIT๙" w:eastAsia="Times New Roman" w:hAnsi="TH SarabunIT๙" w:cs="TH SarabunIT๙"/>
            <w:color w:val="0645AD"/>
            <w:cs/>
          </w:rPr>
          <w:t>กรมอุตุนิยมวิทยา</w:t>
        </w:r>
      </w:hyperlink>
      <w:r w:rsidRPr="0063447C">
        <w:rPr>
          <w:rFonts w:ascii="TH SarabunIT๙" w:eastAsia="Times New Roman" w:hAnsi="TH SarabunIT๙" w:cs="TH SarabunIT๙"/>
          <w:color w:val="000000"/>
          <w:sz w:val="28"/>
          <w:cs/>
        </w:rPr>
        <w:t>สม่ำเสมอ เมื่อใดที่กรมอุตุนิยมวิทยาเตือนให้อพยพ ทั้งคนและสัตว์เลี้ยงควรรีบอพยพไปอยู่ในที่สูง อาคารที่มั่นคงแข็งแรง</w:t>
      </w:r>
    </w:p>
    <w:p w:rsidR="0063447C" w:rsidRPr="0063447C" w:rsidRDefault="0063447C" w:rsidP="0063447C">
      <w:pPr>
        <w:spacing w:before="96" w:after="120" w:line="360" w:lineRule="atLeast"/>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ถ้าอยู่ที่ราบให้ระมัดระวังน้ำป่าหลาก จากภูเขาที่ราบสูงลงมา กระแสน้ำจะรวดเร็วมาก ควรสังเกตเมื่อมีฝนตกหนักติดต่อกันบนภูเขาหลาย ๆ วัน ให้เตรียมตัวอพยพขนของไว้ที่สูง</w:t>
      </w:r>
    </w:p>
    <w:p w:rsidR="0063447C" w:rsidRPr="0063447C" w:rsidRDefault="0063447C" w:rsidP="0063447C">
      <w:pPr>
        <w:spacing w:before="96" w:after="120" w:line="360" w:lineRule="atLeast"/>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ถ้าอยู่ริมน้ำให้เอาเรือหลบเข้าฝั่งไว้ในที่จะใช้งานได้ เมื่อเกิดน้ำท่วม เพื่อการคมนาคม ควรมีการวางแผนอพยพว่าจะไปอยู่ที่ใด พบกันที่ไหน อย่างไร</w:t>
      </w:r>
    </w:p>
    <w:p w:rsidR="0063447C" w:rsidRPr="0063447C" w:rsidRDefault="0063447C" w:rsidP="0063447C">
      <w:pPr>
        <w:spacing w:before="96" w:after="120" w:line="360" w:lineRule="atLeast"/>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กระแสน้ำหลากจะทำลายวัสดุก่อสร้าง เส้นทางคมนาคม ต้นไม้ และพืชไร่ ต้องระวังกระแสน้ำพัดพาไป อย่าขับรถยนต์ฝ่าลงไปในกระแสน้ำหลาก แม้บนถนนก็ตาม อย่าลงเล่นน้ำ อาจจะประสพอุบัติภัยอื่น ๆ อีกได้</w:t>
      </w:r>
    </w:p>
    <w:p w:rsidR="0063447C" w:rsidRPr="0063447C" w:rsidRDefault="0063447C" w:rsidP="0063447C">
      <w:pPr>
        <w:spacing w:before="96" w:after="120" w:line="360" w:lineRule="atLeast"/>
        <w:ind w:firstLine="72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หลังจากน้ำท่วม จะเกิดโรคระบาดในระบบทางเดินอาหารทั้งคนและสัตว์ ให้ระวังน้ำบริโภค โดยต้มให้เดือดเสียก่อน</w:t>
      </w:r>
    </w:p>
    <w:p w:rsidR="0063447C" w:rsidRPr="0063447C" w:rsidRDefault="0063447C" w:rsidP="0063447C">
      <w:pPr>
        <w:rPr>
          <w:rFonts w:ascii="TH SarabunIT๙" w:eastAsia="Calibri" w:hAnsi="TH SarabunIT๙" w:cs="TH SarabunIT๙"/>
          <w:color w:val="0070C0"/>
          <w:sz w:val="32"/>
          <w:szCs w:val="32"/>
          <w:u w:val="single"/>
        </w:rPr>
      </w:pPr>
    </w:p>
    <w:p w:rsidR="0063447C" w:rsidRPr="0063447C" w:rsidRDefault="0063447C" w:rsidP="0063447C">
      <w:pPr>
        <w:rPr>
          <w:rFonts w:ascii="TH SarabunIT๙" w:eastAsia="Calibri" w:hAnsi="TH SarabunIT๙" w:cs="TH SarabunIT๙"/>
          <w:sz w:val="28"/>
        </w:rPr>
      </w:pPr>
      <w:r>
        <w:rPr>
          <w:rFonts w:ascii="TH SarabunIT๙" w:eastAsia="Calibri" w:hAnsi="TH SarabunIT๙" w:cs="TH SarabunIT๙"/>
          <w:noProof/>
          <w:sz w:val="28"/>
        </w:rPr>
        <w:drawing>
          <wp:anchor distT="0" distB="0" distL="114300" distR="114300" simplePos="0" relativeHeight="251671552" behindDoc="0" locked="0" layoutInCell="1" allowOverlap="1">
            <wp:simplePos x="0" y="0"/>
            <wp:positionH relativeFrom="column">
              <wp:posOffset>520065</wp:posOffset>
            </wp:positionH>
            <wp:positionV relativeFrom="paragraph">
              <wp:posOffset>71120</wp:posOffset>
            </wp:positionV>
            <wp:extent cx="1943100" cy="1209675"/>
            <wp:effectExtent l="19050" t="0" r="0" b="0"/>
            <wp:wrapNone/>
            <wp:docPr id="244" name="Picture 1" descr="http://t3.gstatic.com/images?q=tbn:ANd9GcTtCZ_FbrQVDy2tSEeRBWAwov-dJ1wtsSv2r3llok-xMZRLHCQwDIKb7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tCZ_FbrQVDy2tSEeRBWAwov-dJ1wtsSv2r3llok-xMZRLHCQwDIKb7C8"/>
                    <pic:cNvPicPr>
                      <a:picLocks noChangeAspect="1" noChangeArrowheads="1"/>
                    </pic:cNvPicPr>
                  </pic:nvPicPr>
                  <pic:blipFill>
                    <a:blip r:embed="rId36" cstate="print"/>
                    <a:srcRect/>
                    <a:stretch>
                      <a:fillRect/>
                    </a:stretch>
                  </pic:blipFill>
                  <pic:spPr bwMode="auto">
                    <a:xfrm>
                      <a:off x="0" y="0"/>
                      <a:ext cx="1943100" cy="120967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color w:val="0070C0"/>
          <w:sz w:val="28"/>
        </w:rPr>
      </w:pPr>
      <w:r w:rsidRPr="0063447C">
        <w:rPr>
          <w:rFonts w:ascii="TH SarabunIT๙" w:eastAsia="Calibri" w:hAnsi="TH SarabunIT๙" w:cs="TH SarabunIT๙"/>
          <w:b/>
          <w:bCs/>
          <w:color w:val="0070C0"/>
          <w:cs/>
        </w:rPr>
        <w:lastRenderedPageBreak/>
        <w:t>ขณะเกิดอุทกภัยควรตั้งสติให้มั่นคง อย่าตื่นกลัวหรือตกใจ ควรเตรียมพร้อมที่จะเผชิญเหตุการณ์ด้วยความสุขุม รอบคอบ และควรปฏิบัติดังต่อไปนี้</w:t>
      </w:r>
    </w:p>
    <w:p w:rsidR="0063447C" w:rsidRPr="0063447C" w:rsidRDefault="0063447C" w:rsidP="0063447C">
      <w:pPr>
        <w:rPr>
          <w:rFonts w:ascii="TH SarabunIT๙" w:eastAsia="Calibri" w:hAnsi="TH SarabunIT๙" w:cs="TH SarabunIT๙"/>
          <w:sz w:val="28"/>
        </w:rPr>
      </w:pPr>
      <w:r w:rsidRPr="0063447C">
        <w:rPr>
          <w:rFonts w:ascii="TH SarabunIT๙" w:eastAsia="Calibri" w:hAnsi="TH SarabunIT๙" w:cs="TH SarabunIT๙"/>
          <w:color w:val="3A3A3A"/>
          <w:sz w:val="28"/>
        </w:rPr>
        <w:t xml:space="preserve">1. </w:t>
      </w:r>
      <w:r w:rsidRPr="0063447C">
        <w:rPr>
          <w:rFonts w:ascii="TH SarabunIT๙" w:eastAsia="Calibri" w:hAnsi="TH SarabunIT๙" w:cs="TH SarabunIT๙"/>
          <w:color w:val="3A3A3A"/>
          <w:cs/>
        </w:rPr>
        <w:t>ตัดสะพานไฟ และปิดแก๊สหุงต้มให้เรียบร้อย</w:t>
      </w:r>
    </w:p>
    <w:p w:rsidR="0063447C" w:rsidRPr="0063447C" w:rsidRDefault="0063447C" w:rsidP="0063447C">
      <w:pPr>
        <w:rPr>
          <w:rFonts w:ascii="TH SarabunIT๙" w:eastAsia="Calibri" w:hAnsi="TH SarabunIT๙" w:cs="TH SarabunIT๙"/>
          <w:sz w:val="28"/>
        </w:rPr>
      </w:pPr>
      <w:r>
        <w:rPr>
          <w:rFonts w:ascii="TH SarabunIT๙" w:eastAsia="Calibri" w:hAnsi="TH SarabunIT๙" w:cs="TH SarabunIT๙"/>
          <w:noProof/>
          <w:sz w:val="28"/>
        </w:rPr>
        <w:drawing>
          <wp:anchor distT="0" distB="0" distL="114300" distR="114300" simplePos="0" relativeHeight="251672576" behindDoc="0" locked="0" layoutInCell="1" allowOverlap="1">
            <wp:simplePos x="0" y="0"/>
            <wp:positionH relativeFrom="column">
              <wp:posOffset>627380</wp:posOffset>
            </wp:positionH>
            <wp:positionV relativeFrom="paragraph">
              <wp:posOffset>123190</wp:posOffset>
            </wp:positionV>
            <wp:extent cx="1323975" cy="1209675"/>
            <wp:effectExtent l="19050" t="0" r="9525" b="0"/>
            <wp:wrapNone/>
            <wp:docPr id="245" name="Picture 7" descr="http://www.vcharkarn.com/uploads/171/17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charkarn.com/uploads/171/171176.jpg"/>
                    <pic:cNvPicPr>
                      <a:picLocks noChangeAspect="1" noChangeArrowheads="1"/>
                    </pic:cNvPicPr>
                  </pic:nvPicPr>
                  <pic:blipFill>
                    <a:blip r:embed="rId37" cstate="print"/>
                    <a:srcRect l="12514" t="8315" r="15916" b="47046"/>
                    <a:stretch>
                      <a:fillRect/>
                    </a:stretch>
                  </pic:blipFill>
                  <pic:spPr bwMode="auto">
                    <a:xfrm>
                      <a:off x="0" y="0"/>
                      <a:ext cx="1323975" cy="120967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color w:val="3A3A3A"/>
          <w:sz w:val="32"/>
        </w:rPr>
      </w:pPr>
      <w:r w:rsidRPr="0063447C">
        <w:rPr>
          <w:rFonts w:ascii="TH SarabunIT๙" w:eastAsia="Calibri" w:hAnsi="TH SarabunIT๙" w:cs="TH SarabunIT๙"/>
          <w:color w:val="3A3A3A"/>
          <w:sz w:val="32"/>
        </w:rPr>
        <w:t xml:space="preserve">2. </w:t>
      </w:r>
      <w:r w:rsidRPr="0063447C">
        <w:rPr>
          <w:rFonts w:ascii="TH SarabunIT๙" w:eastAsia="Calibri" w:hAnsi="TH SarabunIT๙" w:cs="TH SarabunIT๙"/>
          <w:color w:val="3A3A3A"/>
          <w:szCs w:val="32"/>
          <w:cs/>
        </w:rPr>
        <w:t>จงอยู่ในอาคารที่แข็งแรง และอยู่ในที่สูงพ้นระดับน้ำที่เคยท่วมมาก่อน</w:t>
      </w:r>
    </w:p>
    <w:p w:rsidR="0063447C" w:rsidRPr="0063447C" w:rsidRDefault="0063447C" w:rsidP="0063447C">
      <w:pPr>
        <w:rPr>
          <w:rFonts w:ascii="TH SarabunIT๙" w:eastAsia="Calibri" w:hAnsi="TH SarabunIT๙" w:cs="TH SarabunIT๙"/>
          <w:sz w:val="32"/>
          <w:szCs w:val="32"/>
        </w:rPr>
      </w:pPr>
      <w:r>
        <w:rPr>
          <w:rFonts w:ascii="TH SarabunIT๙" w:eastAsia="Calibri" w:hAnsi="TH SarabunIT๙" w:cs="TH SarabunIT๙" w:hint="cs"/>
          <w:noProof/>
          <w:sz w:val="32"/>
          <w:szCs w:val="32"/>
        </w:rPr>
        <w:drawing>
          <wp:anchor distT="0" distB="0" distL="114300" distR="114300" simplePos="0" relativeHeight="251673600" behindDoc="0" locked="0" layoutInCell="1" allowOverlap="1">
            <wp:simplePos x="0" y="0"/>
            <wp:positionH relativeFrom="column">
              <wp:posOffset>474980</wp:posOffset>
            </wp:positionH>
            <wp:positionV relativeFrom="paragraph">
              <wp:posOffset>168910</wp:posOffset>
            </wp:positionV>
            <wp:extent cx="1895475" cy="1095375"/>
            <wp:effectExtent l="19050" t="0" r="9525" b="0"/>
            <wp:wrapNone/>
            <wp:docPr id="246" name="Picture 10" descr="http://www.vcharkarn.com/uploads/171/17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charkarn.com/uploads/171/171176.jpg"/>
                    <pic:cNvPicPr>
                      <a:picLocks noChangeAspect="1" noChangeArrowheads="1"/>
                    </pic:cNvPicPr>
                  </pic:nvPicPr>
                  <pic:blipFill>
                    <a:blip r:embed="rId38" cstate="print"/>
                    <a:srcRect t="60612"/>
                    <a:stretch>
                      <a:fillRect/>
                    </a:stretch>
                  </pic:blipFill>
                  <pic:spPr bwMode="auto">
                    <a:xfrm>
                      <a:off x="0" y="0"/>
                      <a:ext cx="1895475" cy="109537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r w:rsidRPr="0063447C">
        <w:rPr>
          <w:rFonts w:ascii="TH SarabunIT๙" w:eastAsia="Calibri" w:hAnsi="TH SarabunIT๙" w:cs="TH SarabunIT๙"/>
          <w:color w:val="3A3A3A"/>
          <w:sz w:val="28"/>
        </w:rPr>
        <w:t xml:space="preserve">3. </w:t>
      </w:r>
      <w:r w:rsidRPr="0063447C">
        <w:rPr>
          <w:rFonts w:ascii="TH SarabunIT๙" w:eastAsia="Calibri" w:hAnsi="TH SarabunIT๙" w:cs="TH SarabunIT๙"/>
          <w:color w:val="3A3A3A"/>
          <w:cs/>
        </w:rPr>
        <w:t>จงทำให้ร่างกายอบอุ่นอยู่เสมอ</w:t>
      </w:r>
    </w:p>
    <w:p w:rsidR="0063447C" w:rsidRPr="0063447C" w:rsidRDefault="0063447C" w:rsidP="0063447C">
      <w:pPr>
        <w:rPr>
          <w:rFonts w:ascii="TH SarabunIT๙" w:eastAsia="Calibri" w:hAnsi="TH SarabunIT๙" w:cs="TH SarabunIT๙"/>
          <w:sz w:val="28"/>
        </w:rPr>
      </w:pPr>
      <w:r>
        <w:rPr>
          <w:rFonts w:ascii="TH SarabunIT๙" w:eastAsia="Calibri" w:hAnsi="TH SarabunIT๙" w:cs="TH SarabunIT๙" w:hint="cs"/>
          <w:noProof/>
          <w:sz w:val="28"/>
        </w:rPr>
        <w:drawing>
          <wp:anchor distT="0" distB="0" distL="114300" distR="114300" simplePos="0" relativeHeight="251674624" behindDoc="0" locked="0" layoutInCell="1" allowOverlap="1">
            <wp:simplePos x="0" y="0"/>
            <wp:positionH relativeFrom="column">
              <wp:posOffset>379730</wp:posOffset>
            </wp:positionH>
            <wp:positionV relativeFrom="paragraph">
              <wp:posOffset>199390</wp:posOffset>
            </wp:positionV>
            <wp:extent cx="1744345" cy="1085850"/>
            <wp:effectExtent l="19050" t="0" r="8255" b="0"/>
            <wp:wrapThrough wrapText="bothSides">
              <wp:wrapPolygon edited="0">
                <wp:start x="-236" y="0"/>
                <wp:lineTo x="-236" y="21221"/>
                <wp:lineTo x="21702" y="21221"/>
                <wp:lineTo x="21702" y="0"/>
                <wp:lineTo x="-236" y="0"/>
              </wp:wrapPolygon>
            </wp:wrapThrough>
            <wp:docPr id="247" name="Picture 13" descr="http://www.vcharkarn.com/uploads/171/17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charkarn.com/uploads/171/171177.jpg"/>
                    <pic:cNvPicPr>
                      <a:picLocks noChangeAspect="1" noChangeArrowheads="1"/>
                    </pic:cNvPicPr>
                  </pic:nvPicPr>
                  <pic:blipFill>
                    <a:blip r:embed="rId39" cstate="print"/>
                    <a:srcRect t="6956" b="50870"/>
                    <a:stretch>
                      <a:fillRect/>
                    </a:stretch>
                  </pic:blipFill>
                  <pic:spPr bwMode="auto">
                    <a:xfrm>
                      <a:off x="0" y="0"/>
                      <a:ext cx="1744345" cy="1085850"/>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r w:rsidRPr="0063447C">
        <w:rPr>
          <w:rFonts w:ascii="TH SarabunIT๙" w:eastAsia="Calibri" w:hAnsi="TH SarabunIT๙" w:cs="TH SarabunIT๙"/>
          <w:color w:val="3A3A3A"/>
          <w:sz w:val="28"/>
        </w:rPr>
        <w:lastRenderedPageBreak/>
        <w:t xml:space="preserve">4. </w:t>
      </w:r>
      <w:r w:rsidRPr="0063447C">
        <w:rPr>
          <w:rFonts w:ascii="TH SarabunIT๙" w:eastAsia="Calibri" w:hAnsi="TH SarabunIT๙" w:cs="TH SarabunIT๙"/>
          <w:color w:val="3A3A3A"/>
          <w:cs/>
        </w:rPr>
        <w:t>ไม่ควรขับขี่ยานพาหนะฝ่าลงไปในกระแสน้ำหลาก</w:t>
      </w:r>
    </w:p>
    <w:p w:rsidR="0063447C" w:rsidRPr="0063447C" w:rsidRDefault="0063447C" w:rsidP="0063447C">
      <w:pPr>
        <w:rPr>
          <w:rFonts w:ascii="TH SarabunIT๙" w:eastAsia="Calibri" w:hAnsi="TH SarabunIT๙" w:cs="TH SarabunIT๙"/>
          <w:sz w:val="28"/>
        </w:rPr>
      </w:pPr>
      <w:r>
        <w:rPr>
          <w:rFonts w:ascii="TH SarabunIT๙" w:eastAsia="Calibri" w:hAnsi="TH SarabunIT๙" w:cs="TH SarabunIT๙" w:hint="cs"/>
          <w:noProof/>
          <w:sz w:val="28"/>
        </w:rPr>
        <w:drawing>
          <wp:anchor distT="0" distB="0" distL="114300" distR="114300" simplePos="0" relativeHeight="251675648" behindDoc="0" locked="0" layoutInCell="1" allowOverlap="1">
            <wp:simplePos x="0" y="0"/>
            <wp:positionH relativeFrom="column">
              <wp:posOffset>211455</wp:posOffset>
            </wp:positionH>
            <wp:positionV relativeFrom="paragraph">
              <wp:posOffset>152400</wp:posOffset>
            </wp:positionV>
            <wp:extent cx="2038350" cy="1152525"/>
            <wp:effectExtent l="19050" t="0" r="0" b="0"/>
            <wp:wrapNone/>
            <wp:docPr id="248" name="Picture 16" descr="http://www.vcharkarn.com/uploads/171/17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charkarn.com/uploads/171/171177.jpg"/>
                    <pic:cNvPicPr>
                      <a:picLocks noChangeAspect="1" noChangeArrowheads="1"/>
                    </pic:cNvPicPr>
                  </pic:nvPicPr>
                  <pic:blipFill>
                    <a:blip r:embed="rId40" cstate="print"/>
                    <a:srcRect t="58043" b="3696"/>
                    <a:stretch>
                      <a:fillRect/>
                    </a:stretch>
                  </pic:blipFill>
                  <pic:spPr bwMode="auto">
                    <a:xfrm>
                      <a:off x="0" y="0"/>
                      <a:ext cx="2038350" cy="115252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r w:rsidRPr="0063447C">
        <w:rPr>
          <w:rFonts w:ascii="TH SarabunIT๙" w:eastAsia="Calibri" w:hAnsi="TH SarabunIT๙" w:cs="TH SarabunIT๙"/>
          <w:color w:val="3A3A3A"/>
          <w:sz w:val="28"/>
        </w:rPr>
        <w:t xml:space="preserve">5. </w:t>
      </w:r>
      <w:r w:rsidRPr="0063447C">
        <w:rPr>
          <w:rFonts w:ascii="TH SarabunIT๙" w:eastAsia="Calibri" w:hAnsi="TH SarabunIT๙" w:cs="TH SarabunIT๙"/>
          <w:color w:val="3A3A3A"/>
          <w:cs/>
        </w:rPr>
        <w:t>ไม่ควรเล่นน้ำหรือว่ายน้ำเล่นในขณะน้ำท่วม</w:t>
      </w:r>
      <w:r w:rsidRPr="0063447C">
        <w:rPr>
          <w:rFonts w:ascii="TH SarabunIT๙" w:eastAsia="Calibri" w:hAnsi="TH SarabunIT๙" w:cs="TH SarabunIT๙"/>
          <w:color w:val="3A3A3A"/>
          <w:sz w:val="28"/>
        </w:rPr>
        <w:t> </w:t>
      </w:r>
    </w:p>
    <w:p w:rsidR="0063447C" w:rsidRPr="0063447C" w:rsidRDefault="0063447C" w:rsidP="0063447C">
      <w:pPr>
        <w:rPr>
          <w:rFonts w:ascii="TH SarabunIT๙" w:eastAsia="Calibri" w:hAnsi="TH SarabunIT๙" w:cs="TH SarabunIT๙"/>
          <w:sz w:val="28"/>
        </w:rPr>
      </w:pPr>
      <w:r>
        <w:rPr>
          <w:rFonts w:ascii="TH SarabunIT๙" w:eastAsia="Calibri" w:hAnsi="TH SarabunIT๙" w:cs="TH SarabunIT๙"/>
          <w:noProof/>
          <w:sz w:val="28"/>
        </w:rPr>
        <w:drawing>
          <wp:anchor distT="0" distB="0" distL="114300" distR="114300" simplePos="0" relativeHeight="251676672" behindDoc="0" locked="0" layoutInCell="1" allowOverlap="1">
            <wp:simplePos x="0" y="0"/>
            <wp:positionH relativeFrom="column">
              <wp:posOffset>154305</wp:posOffset>
            </wp:positionH>
            <wp:positionV relativeFrom="paragraph">
              <wp:posOffset>156845</wp:posOffset>
            </wp:positionV>
            <wp:extent cx="2353945" cy="1143000"/>
            <wp:effectExtent l="19050" t="0" r="8255" b="0"/>
            <wp:wrapNone/>
            <wp:docPr id="249" name="Picture 19" descr="http://www.vcharkarn.com/uploads/171/17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charkarn.com/uploads/171/171178.jpg"/>
                    <pic:cNvPicPr>
                      <a:picLocks noChangeAspect="1" noChangeArrowheads="1"/>
                    </pic:cNvPicPr>
                  </pic:nvPicPr>
                  <pic:blipFill>
                    <a:blip r:embed="rId41" cstate="print"/>
                    <a:srcRect t="12096" b="55292"/>
                    <a:stretch>
                      <a:fillRect/>
                    </a:stretch>
                  </pic:blipFill>
                  <pic:spPr bwMode="auto">
                    <a:xfrm>
                      <a:off x="0" y="0"/>
                      <a:ext cx="2353945" cy="1143000"/>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r w:rsidRPr="0063447C">
        <w:rPr>
          <w:rFonts w:ascii="TH SarabunIT๙" w:eastAsia="Calibri" w:hAnsi="TH SarabunIT๙" w:cs="TH SarabunIT๙"/>
          <w:color w:val="3A3A3A"/>
          <w:sz w:val="28"/>
        </w:rPr>
        <w:t xml:space="preserve">6. </w:t>
      </w:r>
      <w:r w:rsidRPr="0063447C">
        <w:rPr>
          <w:rFonts w:ascii="TH SarabunIT๙" w:eastAsia="Calibri" w:hAnsi="TH SarabunIT๙" w:cs="TH SarabunIT๙"/>
          <w:color w:val="3A3A3A"/>
          <w:cs/>
        </w:rPr>
        <w:t>ระวังสัตว์มีพิษที่หนีน้ำท่วมขึ้นมาอยู่บนบ้าน และหลังคาเรือนกัดต่อย เช่น งู แมลงป่อง ตะขาบ เป็นต้น</w:t>
      </w:r>
    </w:p>
    <w:p w:rsidR="0063447C" w:rsidRPr="0063447C" w:rsidRDefault="0063447C" w:rsidP="0063447C">
      <w:pPr>
        <w:rPr>
          <w:rFonts w:ascii="TH SarabunIT๙" w:eastAsia="Calibri" w:hAnsi="TH SarabunIT๙" w:cs="TH SarabunIT๙"/>
          <w:sz w:val="28"/>
        </w:rPr>
      </w:pPr>
      <w:r>
        <w:rPr>
          <w:rFonts w:ascii="TH SarabunIT๙" w:eastAsia="Calibri" w:hAnsi="TH SarabunIT๙" w:cs="TH SarabunIT๙"/>
          <w:noProof/>
          <w:sz w:val="28"/>
        </w:rPr>
        <w:drawing>
          <wp:anchor distT="0" distB="0" distL="114300" distR="114300" simplePos="0" relativeHeight="251677696" behindDoc="0" locked="0" layoutInCell="1" allowOverlap="1">
            <wp:simplePos x="0" y="0"/>
            <wp:positionH relativeFrom="column">
              <wp:posOffset>211455</wp:posOffset>
            </wp:positionH>
            <wp:positionV relativeFrom="paragraph">
              <wp:posOffset>349250</wp:posOffset>
            </wp:positionV>
            <wp:extent cx="1994535" cy="1314450"/>
            <wp:effectExtent l="19050" t="0" r="5715" b="0"/>
            <wp:wrapNone/>
            <wp:docPr id="250" name="Picture 22" descr="http://www.vcharkarn.com/uploads/171/17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vcharkarn.com/uploads/171/171178.jpg"/>
                    <pic:cNvPicPr>
                      <a:picLocks noChangeAspect="1" noChangeArrowheads="1"/>
                    </pic:cNvPicPr>
                  </pic:nvPicPr>
                  <pic:blipFill>
                    <a:blip r:embed="rId42" cstate="print"/>
                    <a:srcRect t="55724"/>
                    <a:stretch>
                      <a:fillRect/>
                    </a:stretch>
                  </pic:blipFill>
                  <pic:spPr bwMode="auto">
                    <a:xfrm>
                      <a:off x="0" y="0"/>
                      <a:ext cx="1994535" cy="1314450"/>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r w:rsidRPr="0063447C">
        <w:rPr>
          <w:rFonts w:ascii="Helvetica" w:eastAsia="Calibri" w:hAnsi="Helvetica" w:cs="Helvetica"/>
          <w:color w:val="3A3A3A"/>
          <w:sz w:val="20"/>
        </w:rPr>
        <w:lastRenderedPageBreak/>
        <w:t> </w:t>
      </w:r>
      <w:r w:rsidRPr="0063447C">
        <w:rPr>
          <w:rFonts w:ascii="TH SarabunIT๙" w:eastAsia="Calibri" w:hAnsi="TH SarabunIT๙" w:cs="TH SarabunIT๙"/>
          <w:color w:val="3A3A3A"/>
          <w:sz w:val="28"/>
        </w:rPr>
        <w:t xml:space="preserve">7. </w:t>
      </w:r>
      <w:r w:rsidRPr="0063447C">
        <w:rPr>
          <w:rFonts w:ascii="TH SarabunIT๙" w:eastAsia="Calibri" w:hAnsi="TH SarabunIT๙" w:cs="TH SarabunIT๙"/>
          <w:color w:val="3A3A3A"/>
          <w:cs/>
        </w:rPr>
        <w:t>ติดตามเหตุการณ์อย่างใกล้ชิด เช่น สังเกตลมฟ้าอากาศ และติดตามคำเตือนเกี่ยวกับ ลักษณะอากาศจากกรมอุตุนิยมวิทยา</w:t>
      </w:r>
    </w:p>
    <w:p w:rsidR="0063447C" w:rsidRPr="0063447C" w:rsidRDefault="0063447C" w:rsidP="0063447C">
      <w:pPr>
        <w:rPr>
          <w:rFonts w:ascii="TH SarabunIT๙" w:eastAsia="Calibri" w:hAnsi="TH SarabunIT๙" w:cs="TH SarabunIT๙"/>
          <w:sz w:val="28"/>
        </w:rPr>
      </w:pPr>
      <w:r>
        <w:rPr>
          <w:rFonts w:ascii="TH SarabunIT๙" w:eastAsia="Calibri" w:hAnsi="TH SarabunIT๙" w:cs="TH SarabunIT๙"/>
          <w:noProof/>
          <w:sz w:val="28"/>
        </w:rPr>
        <w:drawing>
          <wp:anchor distT="0" distB="0" distL="114300" distR="114300" simplePos="0" relativeHeight="251678720" behindDoc="0" locked="0" layoutInCell="1" allowOverlap="1">
            <wp:simplePos x="0" y="0"/>
            <wp:positionH relativeFrom="column">
              <wp:posOffset>186055</wp:posOffset>
            </wp:positionH>
            <wp:positionV relativeFrom="paragraph">
              <wp:posOffset>6985</wp:posOffset>
            </wp:positionV>
            <wp:extent cx="2514600" cy="1476375"/>
            <wp:effectExtent l="19050" t="0" r="0" b="0"/>
            <wp:wrapNone/>
            <wp:docPr id="251" name="Picture 25" descr="http://www.vcharkarn.com/uploads/171/17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vcharkarn.com/uploads/171/171179.jpg"/>
                    <pic:cNvPicPr>
                      <a:picLocks noChangeAspect="1" noChangeArrowheads="1"/>
                    </pic:cNvPicPr>
                  </pic:nvPicPr>
                  <pic:blipFill>
                    <a:blip r:embed="rId43" cstate="print"/>
                    <a:srcRect t="11597" b="48360"/>
                    <a:stretch>
                      <a:fillRect/>
                    </a:stretch>
                  </pic:blipFill>
                  <pic:spPr bwMode="auto">
                    <a:xfrm>
                      <a:off x="0" y="0"/>
                      <a:ext cx="2514600" cy="147637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TH SarabunIT๙" w:eastAsia="Calibri" w:hAnsi="TH SarabunIT๙" w:cs="TH SarabunIT๙"/>
          <w:sz w:val="28"/>
        </w:rPr>
      </w:pPr>
      <w:r w:rsidRPr="0063447C">
        <w:rPr>
          <w:rFonts w:ascii="TH SarabunIT๙" w:eastAsia="Calibri" w:hAnsi="TH SarabunIT๙" w:cs="TH SarabunIT๙"/>
          <w:color w:val="3A3A3A"/>
          <w:sz w:val="28"/>
        </w:rPr>
        <w:t xml:space="preserve">8. </w:t>
      </w:r>
      <w:r w:rsidRPr="0063447C">
        <w:rPr>
          <w:rFonts w:ascii="TH SarabunIT๙" w:eastAsia="Calibri" w:hAnsi="TH SarabunIT๙" w:cs="TH SarabunIT๙"/>
          <w:color w:val="3A3A3A"/>
          <w:cs/>
        </w:rPr>
        <w:t>เตรียมพร้อมที่จะอพยพไปในที่ปลอดภัยเมื่อสถานการณ์จวนตัว หรือปฏิบัติตามคำแนะนำของทางราชการ</w:t>
      </w:r>
    </w:p>
    <w:p w:rsidR="0063447C" w:rsidRPr="0063447C" w:rsidRDefault="0063447C" w:rsidP="0063447C">
      <w:pPr>
        <w:rPr>
          <w:rFonts w:ascii="Calibri" w:eastAsia="Calibri" w:hAnsi="Calibri" w:cs="Angsana New"/>
        </w:rPr>
      </w:pPr>
      <w:r>
        <w:rPr>
          <w:rFonts w:ascii="Calibri" w:eastAsia="Calibri" w:hAnsi="Calibri" w:cs="Angsana New"/>
          <w:noProof/>
        </w:rPr>
        <w:drawing>
          <wp:anchor distT="0" distB="0" distL="114300" distR="114300" simplePos="0" relativeHeight="251679744" behindDoc="0" locked="0" layoutInCell="1" allowOverlap="1">
            <wp:simplePos x="0" y="0"/>
            <wp:positionH relativeFrom="column">
              <wp:posOffset>328930</wp:posOffset>
            </wp:positionH>
            <wp:positionV relativeFrom="paragraph">
              <wp:posOffset>123190</wp:posOffset>
            </wp:positionV>
            <wp:extent cx="2276475" cy="1295400"/>
            <wp:effectExtent l="19050" t="0" r="9525" b="0"/>
            <wp:wrapNone/>
            <wp:docPr id="252" name="Picture 28" descr="http://www.vcharkarn.com/uploads/171/171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vcharkarn.com/uploads/171/171179.jpg"/>
                    <pic:cNvPicPr>
                      <a:picLocks noChangeAspect="1" noChangeArrowheads="1"/>
                    </pic:cNvPicPr>
                  </pic:nvPicPr>
                  <pic:blipFill>
                    <a:blip r:embed="rId44" cstate="print"/>
                    <a:srcRect t="61050"/>
                    <a:stretch>
                      <a:fillRect/>
                    </a:stretch>
                  </pic:blipFill>
                  <pic:spPr bwMode="auto">
                    <a:xfrm>
                      <a:off x="0" y="0"/>
                      <a:ext cx="2276475" cy="1295400"/>
                    </a:xfrm>
                    <a:prstGeom prst="rect">
                      <a:avLst/>
                    </a:prstGeom>
                    <a:noFill/>
                    <a:ln w="9525">
                      <a:noFill/>
                      <a:miter lim="800000"/>
                      <a:headEnd/>
                      <a:tailEnd/>
                    </a:ln>
                  </pic:spPr>
                </pic:pic>
              </a:graphicData>
            </a:graphic>
          </wp:anchor>
        </w:drawing>
      </w: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spacing w:before="240" w:after="240" w:line="345" w:lineRule="atLeast"/>
        <w:textAlignment w:val="baseline"/>
        <w:rPr>
          <w:rFonts w:ascii="TH SarabunIT๙" w:eastAsia="Times New Roman" w:hAnsi="TH SarabunIT๙" w:cs="TH SarabunIT๙"/>
          <w:color w:val="3A3A3A"/>
          <w:sz w:val="28"/>
        </w:rPr>
      </w:pPr>
      <w:r w:rsidRPr="0063447C">
        <w:rPr>
          <w:rFonts w:ascii="TH SarabunIT๙" w:eastAsia="Times New Roman" w:hAnsi="TH SarabunIT๙" w:cs="TH SarabunIT๙"/>
          <w:color w:val="3A3A3A"/>
          <w:sz w:val="28"/>
        </w:rPr>
        <w:t xml:space="preserve">9. </w:t>
      </w:r>
      <w:r w:rsidRPr="0063447C">
        <w:rPr>
          <w:rFonts w:ascii="TH SarabunIT๙" w:eastAsia="Times New Roman" w:hAnsi="TH SarabunIT๙" w:cs="TH SarabunIT๙"/>
          <w:color w:val="3A3A3A"/>
          <w:sz w:val="28"/>
          <w:cs/>
        </w:rPr>
        <w:t>เมื่อจวนตัวให้คำนึงถึงความปลอดภัยของชีวิตมากกว่าห่วงทรัพย์สมบัติ</w:t>
      </w:r>
    </w:p>
    <w:p w:rsidR="0063447C" w:rsidRPr="0063447C" w:rsidRDefault="0063447C" w:rsidP="0063447C">
      <w:pPr>
        <w:rPr>
          <w:rFonts w:ascii="Calibri" w:eastAsia="Calibri" w:hAnsi="Calibri" w:cs="Angsana New"/>
        </w:rPr>
      </w:pPr>
      <w:r>
        <w:rPr>
          <w:rFonts w:ascii="Calibri" w:eastAsia="Calibri" w:hAnsi="Calibri" w:cs="Angsana New"/>
          <w:noProof/>
        </w:rPr>
        <w:drawing>
          <wp:anchor distT="0" distB="0" distL="114300" distR="114300" simplePos="0" relativeHeight="251680768" behindDoc="0" locked="0" layoutInCell="1" allowOverlap="1">
            <wp:simplePos x="0" y="0"/>
            <wp:positionH relativeFrom="column">
              <wp:posOffset>328930</wp:posOffset>
            </wp:positionH>
            <wp:positionV relativeFrom="paragraph">
              <wp:posOffset>225425</wp:posOffset>
            </wp:positionV>
            <wp:extent cx="1990725" cy="1085850"/>
            <wp:effectExtent l="19050" t="0" r="9525" b="0"/>
            <wp:wrapNone/>
            <wp:docPr id="253" name="Picture 31" descr="http://www.vcharkarn.com/uploads/171/171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vcharkarn.com/uploads/171/171180.jpg"/>
                    <pic:cNvPicPr>
                      <a:picLocks noChangeAspect="1" noChangeArrowheads="1"/>
                    </pic:cNvPicPr>
                  </pic:nvPicPr>
                  <pic:blipFill>
                    <a:blip r:embed="rId45" cstate="print"/>
                    <a:srcRect t="24107"/>
                    <a:stretch>
                      <a:fillRect/>
                    </a:stretch>
                  </pic:blipFill>
                  <pic:spPr bwMode="auto">
                    <a:xfrm>
                      <a:off x="0" y="0"/>
                      <a:ext cx="1990725" cy="1085850"/>
                    </a:xfrm>
                    <a:prstGeom prst="rect">
                      <a:avLst/>
                    </a:prstGeom>
                    <a:noFill/>
                    <a:ln w="9525">
                      <a:noFill/>
                      <a:miter lim="800000"/>
                      <a:headEnd/>
                      <a:tailEnd/>
                    </a:ln>
                  </pic:spPr>
                </pic:pic>
              </a:graphicData>
            </a:graphic>
          </wp:anchor>
        </w:drawing>
      </w: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Pr="0063447C" w:rsidRDefault="0063447C" w:rsidP="0063447C">
      <w:pPr>
        <w:rPr>
          <w:rFonts w:ascii="Calibri" w:eastAsia="Calibri" w:hAnsi="Calibri" w:cs="Angsana New"/>
        </w:rPr>
      </w:pPr>
    </w:p>
    <w:p w:rsidR="0063447C" w:rsidRDefault="0063447C" w:rsidP="0063447C">
      <w:pPr>
        <w:rPr>
          <w:rFonts w:ascii="Calibri" w:eastAsia="Calibri" w:hAnsi="Calibri" w:cs="Angsana New"/>
          <w:noProof/>
        </w:rPr>
      </w:pPr>
    </w:p>
    <w:p w:rsidR="0063447C" w:rsidRPr="0063447C" w:rsidRDefault="0063447C" w:rsidP="0063447C">
      <w:pPr>
        <w:rPr>
          <w:rFonts w:ascii="TH SarabunIT๙" w:eastAsia="Calibri" w:hAnsi="TH SarabunIT๙" w:cs="TH SarabunIT๙"/>
          <w:sz w:val="28"/>
        </w:rPr>
      </w:pPr>
      <w:r>
        <w:rPr>
          <w:rFonts w:ascii="Calibri" w:eastAsia="Calibri" w:hAnsi="Calibri" w:cs="Angsana New"/>
          <w:noProof/>
        </w:rPr>
        <w:lastRenderedPageBreak/>
        <w:drawing>
          <wp:anchor distT="0" distB="0" distL="114300" distR="114300" simplePos="0" relativeHeight="251661312" behindDoc="1" locked="0" layoutInCell="1" allowOverlap="1">
            <wp:simplePos x="0" y="0"/>
            <wp:positionH relativeFrom="column">
              <wp:posOffset>523875</wp:posOffset>
            </wp:positionH>
            <wp:positionV relativeFrom="paragraph">
              <wp:posOffset>-69215</wp:posOffset>
            </wp:positionV>
            <wp:extent cx="1960880" cy="1871345"/>
            <wp:effectExtent l="19050" t="0" r="1270" b="0"/>
            <wp:wrapNone/>
            <wp:docPr id="234" name="Picture 234" descr="https://fbcdn-sphotos-h-a.akamaihd.net/hphotos-ak-xpf1/v/t34.0-12/10965377_723556371092408_2143998037_n.jpg?oh=9d8431b1b6f26aa50fb118f934a4ecdc&amp;oe=54DDE951&amp;__gda__=1423908353_86af50714c0796ae30420dcef9511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fbcdn-sphotos-h-a.akamaihd.net/hphotos-ak-xpf1/v/t34.0-12/10965377_723556371092408_2143998037_n.jpg?oh=9d8431b1b6f26aa50fb118f934a4ecdc&amp;oe=54DDE951&amp;__gda__=1423908353_86af50714c0796ae30420dcef9511c33"/>
                    <pic:cNvPicPr>
                      <a:picLocks noChangeAspect="1" noChangeArrowheads="1"/>
                    </pic:cNvPicPr>
                  </pic:nvPicPr>
                  <pic:blipFill>
                    <a:blip r:embed="rId20" r:link="rId21" cstate="print"/>
                    <a:srcRect/>
                    <a:stretch>
                      <a:fillRect/>
                    </a:stretch>
                  </pic:blipFill>
                  <pic:spPr bwMode="auto">
                    <a:xfrm>
                      <a:off x="0" y="0"/>
                      <a:ext cx="1960880" cy="187134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0C1CAF" w:rsidP="0063447C">
      <w:pPr>
        <w:rPr>
          <w:rFonts w:ascii="TH SarabunIT๙" w:eastAsia="Calibri" w:hAnsi="TH SarabunIT๙" w:cs="TH SarabunIT๙"/>
          <w:sz w:val="28"/>
        </w:rPr>
      </w:pPr>
      <w:r>
        <w:rPr>
          <w:rFonts w:ascii="Calibri" w:eastAsia="Calibri" w:hAnsi="Calibri" w:cs="Angsana New"/>
          <w:noProof/>
        </w:rPr>
        <w:pict>
          <v:shape id="_x0000_s1278" type="#_x0000_t136" style="position:absolute;margin-left:9.65pt;margin-top:24.95pt;width:234.75pt;height:108.75pt;z-index:-251634688" wrapcoords="9247 0 138 0 -69 1490 276 2383 0 3426 69 3724 1104 4767 759 5065 897 6108 10765 7150 10765 11917 5107 13854 5107 15790 5590 16684 6418 16684 6004 18621 7177 19217 6970 20110 7384 21451 7729 21451 10765 19068 14354 19068 15596 18472 15527 16684 16079 16684 16493 15641 16493 13705 13526 12364 10765 11917 10765 7150 17252 7150 21600 6257 21600 3426 21531 3128 21117 2086 9592 0 9247 0" fillcolor="red" stroked="f">
            <v:fill color2="#f93"/>
            <v:shadow color="silver" opacity="52429f"/>
            <v:textpath style="font-family:&quot;DSN DuSit&quot;;v-text-kern:t" trim="t" fitpath="t" string="วิธีเอาตัวรอดจาก&#10;&quot;อุทกภัย&quot;"/>
            <w10:wrap type="tight"/>
          </v:shape>
        </w:pict>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r>
        <w:rPr>
          <w:rFonts w:ascii="Calibri" w:eastAsia="Calibri" w:hAnsi="Calibri" w:cs="Angsana New"/>
          <w:noProof/>
        </w:rPr>
        <w:drawing>
          <wp:anchor distT="0" distB="0" distL="114300" distR="114300" simplePos="0" relativeHeight="251682816" behindDoc="0" locked="0" layoutInCell="1" allowOverlap="1">
            <wp:simplePos x="0" y="0"/>
            <wp:positionH relativeFrom="column">
              <wp:posOffset>189230</wp:posOffset>
            </wp:positionH>
            <wp:positionV relativeFrom="paragraph">
              <wp:posOffset>-3175</wp:posOffset>
            </wp:positionV>
            <wp:extent cx="2664460" cy="1971675"/>
            <wp:effectExtent l="19050" t="0" r="2540" b="0"/>
            <wp:wrapNone/>
            <wp:docPr id="255" name="Picture 34" descr="http://www.savekohsurin.com/webboard/pixes/2007/Sep/sks9c5b6d3440b7078e575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avekohsurin.com/webboard/pixes/2007/Sep/sks9c5b6d3440b7078e5754ea.jpg"/>
                    <pic:cNvPicPr>
                      <a:picLocks noChangeAspect="1" noChangeArrowheads="1"/>
                    </pic:cNvPicPr>
                  </pic:nvPicPr>
                  <pic:blipFill>
                    <a:blip r:embed="rId46" cstate="print"/>
                    <a:srcRect/>
                    <a:stretch>
                      <a:fillRect/>
                    </a:stretch>
                  </pic:blipFill>
                  <pic:spPr bwMode="auto">
                    <a:xfrm>
                      <a:off x="0" y="0"/>
                      <a:ext cx="2664460" cy="197167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spacing w:after="0"/>
        <w:jc w:val="center"/>
        <w:rPr>
          <w:rFonts w:ascii="TH SarabunIT๙" w:eastAsia="Calibri" w:hAnsi="TH SarabunIT๙" w:cs="TH SarabunIT๙"/>
          <w:b/>
          <w:bCs/>
          <w:color w:val="FF0000"/>
          <w:sz w:val="28"/>
          <w:szCs w:val="36"/>
        </w:rPr>
      </w:pPr>
      <w:r w:rsidRPr="0063447C">
        <w:rPr>
          <w:rFonts w:ascii="TH SarabunIT๙" w:eastAsia="Calibri" w:hAnsi="TH SarabunIT๙" w:cs="TH SarabunIT๙"/>
          <w:b/>
          <w:bCs/>
          <w:color w:val="FF0000"/>
          <w:sz w:val="28"/>
          <w:szCs w:val="36"/>
          <w:cs/>
        </w:rPr>
        <w:t>ด้วยความ</w:t>
      </w:r>
      <w:r w:rsidRPr="0063447C">
        <w:rPr>
          <w:rFonts w:ascii="TH SarabunIT๙" w:eastAsia="Calibri" w:hAnsi="TH SarabunIT๙" w:cs="TH SarabunIT๙" w:hint="cs"/>
          <w:b/>
          <w:bCs/>
          <w:color w:val="FF0000"/>
          <w:sz w:val="28"/>
          <w:szCs w:val="36"/>
          <w:cs/>
        </w:rPr>
        <w:t>ปรารถน</w:t>
      </w:r>
      <w:r w:rsidRPr="0063447C">
        <w:rPr>
          <w:rFonts w:ascii="TH SarabunIT๙" w:eastAsia="Calibri" w:hAnsi="TH SarabunIT๙" w:cs="TH SarabunIT๙"/>
          <w:b/>
          <w:bCs/>
          <w:color w:val="FF0000"/>
          <w:sz w:val="28"/>
          <w:szCs w:val="36"/>
          <w:cs/>
        </w:rPr>
        <w:t>าดีจาก</w:t>
      </w:r>
    </w:p>
    <w:p w:rsidR="0063447C" w:rsidRPr="0063447C" w:rsidRDefault="0063447C" w:rsidP="0063447C">
      <w:pPr>
        <w:spacing w:after="0"/>
        <w:jc w:val="center"/>
        <w:rPr>
          <w:rFonts w:ascii="TH SarabunIT๙" w:eastAsia="Calibri" w:hAnsi="TH SarabunIT๙" w:cs="TH SarabunIT๙"/>
          <w:b/>
          <w:bCs/>
          <w:color w:val="FF0000"/>
          <w:sz w:val="28"/>
          <w:szCs w:val="36"/>
        </w:rPr>
      </w:pPr>
      <w:r w:rsidRPr="0063447C">
        <w:rPr>
          <w:rFonts w:ascii="TH SarabunIT๙" w:eastAsia="Calibri" w:hAnsi="TH SarabunIT๙" w:cs="TH SarabunIT๙" w:hint="cs"/>
          <w:b/>
          <w:bCs/>
          <w:color w:val="FF0000"/>
          <w:sz w:val="28"/>
          <w:szCs w:val="36"/>
          <w:cs/>
        </w:rPr>
        <w:t>องค์การบริหารส่วนตำบลคลองมานิง</w:t>
      </w:r>
    </w:p>
    <w:p w:rsidR="0063447C" w:rsidRPr="0063447C" w:rsidRDefault="0063447C" w:rsidP="0063447C">
      <w:pPr>
        <w:spacing w:after="0"/>
        <w:jc w:val="center"/>
        <w:rPr>
          <w:rFonts w:ascii="TH SarabunIT๙" w:eastAsia="Calibri" w:hAnsi="TH SarabunIT๙" w:cs="TH SarabunIT๙"/>
          <w:b/>
          <w:bCs/>
          <w:sz w:val="36"/>
          <w:szCs w:val="36"/>
        </w:rPr>
      </w:pPr>
      <w:r w:rsidRPr="0063447C">
        <w:rPr>
          <w:rFonts w:ascii="TH SarabunIT๙" w:eastAsia="Calibri" w:hAnsi="TH SarabunIT๙" w:cs="TH SarabunIT๙" w:hint="cs"/>
          <w:b/>
          <w:bCs/>
          <w:color w:val="FF0000"/>
          <w:sz w:val="28"/>
          <w:szCs w:val="36"/>
          <w:cs/>
        </w:rPr>
        <w:t>โทร 073-461-379</w:t>
      </w:r>
    </w:p>
    <w:p w:rsidR="0063447C" w:rsidRPr="0063447C" w:rsidRDefault="0063447C" w:rsidP="0063447C">
      <w:pPr>
        <w:jc w:val="center"/>
        <w:rPr>
          <w:rFonts w:ascii="TH SarabunIT๙" w:eastAsia="Calibri" w:hAnsi="TH SarabunIT๙" w:cs="TH SarabunIT๙"/>
          <w:b/>
          <w:bCs/>
          <w:color w:val="FF0000"/>
          <w:sz w:val="36"/>
        </w:rPr>
      </w:pPr>
      <w:r w:rsidRPr="0063447C">
        <w:rPr>
          <w:rFonts w:ascii="TH SarabunIT๙" w:eastAsia="Calibri" w:hAnsi="TH SarabunIT๙" w:cs="TH SarabunIT๙"/>
          <w:b/>
          <w:bCs/>
          <w:color w:val="FF0000"/>
          <w:sz w:val="36"/>
        </w:rPr>
        <w:t>WWW.klongmaning.go.th</w:t>
      </w:r>
    </w:p>
    <w:p w:rsidR="0063447C" w:rsidRPr="0063447C" w:rsidRDefault="0063447C" w:rsidP="0063447C">
      <w:pPr>
        <w:ind w:firstLine="720"/>
        <w:rPr>
          <w:rFonts w:ascii="Arial" w:eastAsia="Calibri" w:hAnsi="Arial" w:cs="Arial"/>
          <w:b/>
          <w:bCs/>
          <w:color w:val="FF6600"/>
        </w:rPr>
      </w:pPr>
      <w:r w:rsidRPr="0063447C">
        <w:rPr>
          <w:rFonts w:ascii="TH SarabunIT๙" w:eastAsia="Calibri" w:hAnsi="TH SarabunIT๙" w:cs="TH SarabunIT๙"/>
          <w:color w:val="FF6600"/>
          <w:cs/>
        </w:rPr>
        <w:lastRenderedPageBreak/>
        <w:t>ภัยธรรมชาติซึ่งเกิดจากพายุลมแรง จนทำให้เกิดความเสียหายแก่อาคารบ้านเรือน ต้นไม้ และสิ่งก่อสร้าง สำหรับในประเทศไทย</w:t>
      </w:r>
      <w:proofErr w:type="spellStart"/>
      <w:r w:rsidRPr="0063447C">
        <w:rPr>
          <w:rFonts w:ascii="TH SarabunIT๙" w:eastAsia="Calibri" w:hAnsi="TH SarabunIT๙" w:cs="TH SarabunIT๙"/>
          <w:color w:val="FF6600"/>
          <w:cs/>
        </w:rPr>
        <w:t>วาต</w:t>
      </w:r>
      <w:proofErr w:type="spellEnd"/>
      <w:r w:rsidRPr="0063447C">
        <w:rPr>
          <w:rFonts w:ascii="TH SarabunIT๙" w:eastAsia="Calibri" w:hAnsi="TH SarabunIT๙" w:cs="TH SarabunIT๙"/>
          <w:color w:val="FF6600"/>
          <w:cs/>
        </w:rPr>
        <w:t>ภัยหรือพายุลมแรงมีสาเหตุมาจาก</w:t>
      </w:r>
      <w:proofErr w:type="spellStart"/>
      <w:r w:rsidRPr="0063447C">
        <w:rPr>
          <w:rFonts w:ascii="TH SarabunIT๙" w:eastAsia="Calibri" w:hAnsi="TH SarabunIT๙" w:cs="TH SarabunIT๙"/>
          <w:color w:val="FF6600"/>
          <w:cs/>
        </w:rPr>
        <w:t>ปรากฎการณ์</w:t>
      </w:r>
      <w:proofErr w:type="spellEnd"/>
      <w:r w:rsidRPr="0063447C">
        <w:rPr>
          <w:rFonts w:ascii="TH SarabunIT๙" w:eastAsia="Calibri" w:hAnsi="TH SarabunIT๙" w:cs="TH SarabunIT๙"/>
          <w:color w:val="FF6600"/>
          <w:cs/>
        </w:rPr>
        <w:t>ทาง</w:t>
      </w:r>
      <w:proofErr w:type="spellStart"/>
      <w:r w:rsidRPr="0063447C">
        <w:rPr>
          <w:rFonts w:ascii="TH SarabunIT๙" w:eastAsia="Calibri" w:hAnsi="TH SarabunIT๙" w:cs="TH SarabunIT๙"/>
          <w:color w:val="FF6600"/>
          <w:cs/>
        </w:rPr>
        <w:t>ธรรรมชาติ</w:t>
      </w:r>
      <w:proofErr w:type="spellEnd"/>
      <w:r w:rsidRPr="0063447C">
        <w:rPr>
          <w:rFonts w:ascii="TH SarabunIT๙" w:eastAsia="Calibri" w:hAnsi="TH SarabunIT๙" w:cs="TH SarabunIT๙"/>
          <w:color w:val="FF6600"/>
          <w:cs/>
        </w:rPr>
        <w:t xml:space="preserve"> โดยสามารถแบ่งลักษณะของ</w:t>
      </w:r>
      <w:proofErr w:type="spellStart"/>
      <w:r w:rsidRPr="0063447C">
        <w:rPr>
          <w:rFonts w:ascii="TH SarabunIT๙" w:eastAsia="Calibri" w:hAnsi="TH SarabunIT๙" w:cs="TH SarabunIT๙"/>
          <w:color w:val="FF6600"/>
          <w:cs/>
        </w:rPr>
        <w:t>วาต</w:t>
      </w:r>
      <w:proofErr w:type="spellEnd"/>
      <w:r w:rsidRPr="0063447C">
        <w:rPr>
          <w:rFonts w:ascii="TH SarabunIT๙" w:eastAsia="Calibri" w:hAnsi="TH SarabunIT๙" w:cs="TH SarabunIT๙"/>
          <w:color w:val="FF6600"/>
          <w:cs/>
        </w:rPr>
        <w:t>ภัยได้ตามความเร็วลม เช่น พายุฟ้า</w:t>
      </w:r>
      <w:proofErr w:type="spellStart"/>
      <w:r w:rsidRPr="0063447C">
        <w:rPr>
          <w:rFonts w:ascii="TH SarabunIT๙" w:eastAsia="Calibri" w:hAnsi="TH SarabunIT๙" w:cs="TH SarabunIT๙"/>
          <w:color w:val="FF6600"/>
          <w:cs/>
        </w:rPr>
        <w:t>คนอง</w:t>
      </w:r>
      <w:proofErr w:type="spellEnd"/>
      <w:r w:rsidRPr="0063447C">
        <w:rPr>
          <w:rFonts w:ascii="TH SarabunIT๙" w:eastAsia="Calibri" w:hAnsi="TH SarabunIT๙" w:cs="TH SarabunIT๙"/>
          <w:color w:val="FF6600"/>
          <w:cs/>
        </w:rPr>
        <w:t xml:space="preserve"> พายุดีเปรสชั่น พายุโซนร้อน พายุไต้ฝุ่น พายุหมุนเขตร้อน ได้แก่ ดีเปรสชั่น พายุโซนร้อน พายุใต้ฝุ่นในทะเล</w:t>
      </w:r>
    </w:p>
    <w:p w:rsidR="0063447C" w:rsidRPr="0063447C" w:rsidRDefault="0063447C" w:rsidP="0063447C">
      <w:pPr>
        <w:spacing w:after="0" w:line="240" w:lineRule="auto"/>
        <w:ind w:firstLine="720"/>
        <w:rPr>
          <w:rFonts w:ascii="TH SarabunIT๙" w:eastAsia="Calibri" w:hAnsi="TH SarabunIT๙" w:cs="TH SarabunIT๙"/>
          <w:sz w:val="28"/>
        </w:rPr>
      </w:pPr>
      <w:r w:rsidRPr="0063447C">
        <w:rPr>
          <w:rFonts w:ascii="TH SarabunIT๙" w:eastAsia="Calibri" w:hAnsi="TH SarabunIT๙" w:cs="TH SarabunIT๙"/>
          <w:b/>
          <w:bCs/>
          <w:color w:val="333333"/>
          <w:sz w:val="28"/>
        </w:rPr>
        <w:t xml:space="preserve">1. </w:t>
      </w:r>
      <w:r w:rsidRPr="0063447C">
        <w:rPr>
          <w:rFonts w:ascii="TH SarabunIT๙" w:eastAsia="Calibri" w:hAnsi="TH SarabunIT๙" w:cs="TH SarabunIT๙"/>
          <w:b/>
          <w:bCs/>
          <w:color w:val="333333"/>
          <w:cs/>
        </w:rPr>
        <w:t>ความรุนแรงและอันตรายจากพายุไต้ฝุ่น</w:t>
      </w:r>
      <w:r w:rsidRPr="0063447C">
        <w:rPr>
          <w:rFonts w:ascii="TH SarabunIT๙" w:eastAsia="Calibri" w:hAnsi="TH SarabunIT๙" w:cs="TH SarabunIT๙"/>
          <w:color w:val="333333"/>
          <w:sz w:val="28"/>
        </w:rPr>
        <w:t> </w:t>
      </w:r>
      <w:r w:rsidRPr="0063447C">
        <w:rPr>
          <w:rFonts w:ascii="TH SarabunIT๙" w:eastAsia="Calibri" w:hAnsi="TH SarabunIT๙" w:cs="TH SarabunIT๙"/>
          <w:color w:val="0000FF"/>
          <w:sz w:val="28"/>
        </w:rPr>
        <w:br/>
      </w:r>
      <w:r w:rsidRPr="0063447C">
        <w:rPr>
          <w:rFonts w:ascii="TH SarabunIT๙" w:eastAsia="Calibri" w:hAnsi="TH SarabunIT๙" w:cs="TH SarabunIT๙"/>
          <w:color w:val="333333"/>
          <w:cs/>
        </w:rPr>
        <w:t>บนบก</w:t>
      </w:r>
    </w:p>
    <w:p w:rsidR="0063447C" w:rsidRPr="0063447C" w:rsidRDefault="0063447C" w:rsidP="0063447C">
      <w:pPr>
        <w:spacing w:after="0"/>
        <w:ind w:firstLine="720"/>
        <w:rPr>
          <w:rFonts w:ascii="TH SarabunIT๙" w:eastAsia="Calibri" w:hAnsi="TH SarabunIT๙" w:cs="TH SarabunIT๙"/>
          <w:sz w:val="28"/>
        </w:rPr>
      </w:pPr>
      <w:r w:rsidRPr="0063447C">
        <w:rPr>
          <w:rFonts w:ascii="TH SarabunIT๙" w:eastAsia="Calibri" w:hAnsi="TH SarabunIT๙" w:cs="TH SarabunIT๙"/>
          <w:color w:val="333333"/>
          <w:cs/>
        </w:rPr>
        <w:t>ต้นไม้ล้ม ถอนราก ถอนโคน จะทำให้เกิดอันตรายจากต้นไม้ล้มทับบ้านเรือน บ้านเรือนพังทับผู้คนในบ้านและใกล้เคียงบาดเจ็บหรือตาย เรือกส่วนไร่นาเสียหายหนักมาก เสาไฟฟ้าล้ม สายไฟฟ้าขาด ไฟ</w:t>
      </w:r>
      <w:proofErr w:type="spellStart"/>
      <w:r w:rsidRPr="0063447C">
        <w:rPr>
          <w:rFonts w:ascii="TH SarabunIT๙" w:eastAsia="Calibri" w:hAnsi="TH SarabunIT๙" w:cs="TH SarabunIT๙"/>
          <w:color w:val="333333"/>
          <w:cs/>
        </w:rPr>
        <w:t>ฟ้าช็อต</w:t>
      </w:r>
      <w:proofErr w:type="spellEnd"/>
      <w:r w:rsidRPr="0063447C">
        <w:rPr>
          <w:rFonts w:ascii="TH SarabunIT๙" w:eastAsia="Calibri" w:hAnsi="TH SarabunIT๙" w:cs="TH SarabunIT๙"/>
          <w:color w:val="333333"/>
          <w:cs/>
        </w:rPr>
        <w:t xml:space="preserve"> เกิดเพลิงไหม้และผู้คนอาจเสียชีวิตจากไฟฟ้าดูดได้ ผู้คนที่มีอาคารพักอาศัยอยู่ริมทะเลอาจถูกน้ำพัดพาลงทะเลจมน้ำตายได้ ดังเช่น ปรากฏการณ์ที่แหลมตะลุมพุก จังหวัดนครศรีธรรมราช</w:t>
      </w:r>
      <w:r w:rsidRPr="0063447C">
        <w:rPr>
          <w:rFonts w:ascii="TH SarabunIT๙" w:eastAsia="Calibri" w:hAnsi="TH SarabunIT๙" w:cs="TH SarabunIT๙"/>
          <w:color w:val="333333"/>
          <w:sz w:val="28"/>
        </w:rPr>
        <w:t> </w:t>
      </w:r>
      <w:r w:rsidRPr="0063447C">
        <w:rPr>
          <w:rFonts w:ascii="TH SarabunIT๙" w:eastAsia="Calibri" w:hAnsi="TH SarabunIT๙" w:cs="TH SarabunIT๙"/>
          <w:color w:val="333333"/>
          <w:sz w:val="28"/>
        </w:rPr>
        <w:br/>
      </w:r>
      <w:r w:rsidRPr="0063447C">
        <w:rPr>
          <w:rFonts w:ascii="TH SarabunIT๙" w:eastAsia="Calibri" w:hAnsi="TH SarabunIT๙" w:cs="TH SarabunIT๙"/>
          <w:color w:val="333333"/>
          <w:sz w:val="28"/>
        </w:rPr>
        <w:br/>
        <w:t xml:space="preserve">        </w:t>
      </w:r>
      <w:r w:rsidRPr="0063447C">
        <w:rPr>
          <w:rFonts w:ascii="TH SarabunIT๙" w:eastAsia="Calibri" w:hAnsi="TH SarabunIT๙" w:cs="TH SarabunIT๙"/>
          <w:color w:val="333333"/>
          <w:cs/>
        </w:rPr>
        <w:t>ในทะเลลมแรงจัดมาก คลื่นใหญ่ เรือขนาดใหญ่ ๆ ขนาดหมื่นตันอาจจะถูกพัดพาไปเกยฝั่งล่มจมได้ บรรดาเรือเล็กเป็นอันตรายล่มจมสิ้น ไม่สามารถจะต้านความรุนแรงของพายุได้คลื่นใหญ่ซัดขึ้นริมฝั่งจนทำให้ระดับน้ำขึ้นสูงมากจนท่วมอาคารบ้านช่องริมทะเลได้ บรรดาโป๊ะจับปลาในทะเลถูกทำลายลงโดยสิ้นเชิงโดยคลื่นและลม</w:t>
      </w:r>
    </w:p>
    <w:p w:rsidR="0063447C" w:rsidRPr="0063447C" w:rsidRDefault="0063447C" w:rsidP="0063447C">
      <w:pPr>
        <w:ind w:firstLine="720"/>
        <w:rPr>
          <w:rFonts w:ascii="TH SarabunIT๙" w:eastAsia="Calibri" w:hAnsi="TH SarabunIT๙" w:cs="TH SarabunIT๙"/>
          <w:sz w:val="28"/>
        </w:rPr>
      </w:pPr>
      <w:r>
        <w:rPr>
          <w:rFonts w:ascii="TH SarabunIT๙" w:eastAsia="Calibri" w:hAnsi="TH SarabunIT๙" w:cs="TH SarabunIT๙"/>
          <w:noProof/>
          <w:sz w:val="28"/>
        </w:rPr>
        <w:drawing>
          <wp:anchor distT="0" distB="0" distL="114300" distR="114300" simplePos="0" relativeHeight="251684864" behindDoc="0" locked="0" layoutInCell="1" allowOverlap="1">
            <wp:simplePos x="0" y="0"/>
            <wp:positionH relativeFrom="column">
              <wp:posOffset>513715</wp:posOffset>
            </wp:positionH>
            <wp:positionV relativeFrom="paragraph">
              <wp:posOffset>73025</wp:posOffset>
            </wp:positionV>
            <wp:extent cx="1600200" cy="1323975"/>
            <wp:effectExtent l="19050" t="0" r="0" b="0"/>
            <wp:wrapNone/>
            <wp:docPr id="257" name="Picture 10" descr="http://t1.gstatic.com/images?q=tbn:ANd9GcR33SZ0Tu50SwF9Bz_yJKrnD2kCpQAoNzT_ru86x5qQdnU59xtC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1.gstatic.com/images?q=tbn:ANd9GcR33SZ0Tu50SwF9Bz_yJKrnD2kCpQAoNzT_ru86x5qQdnU59xtCXg"/>
                    <pic:cNvPicPr>
                      <a:picLocks noChangeAspect="1" noChangeArrowheads="1"/>
                    </pic:cNvPicPr>
                  </pic:nvPicPr>
                  <pic:blipFill>
                    <a:blip r:embed="rId47" cstate="print"/>
                    <a:srcRect/>
                    <a:stretch>
                      <a:fillRect/>
                    </a:stretch>
                  </pic:blipFill>
                  <pic:spPr bwMode="auto">
                    <a:xfrm>
                      <a:off x="0" y="0"/>
                      <a:ext cx="1600200" cy="1323975"/>
                    </a:xfrm>
                    <a:prstGeom prst="rect">
                      <a:avLst/>
                    </a:prstGeom>
                    <a:noFill/>
                    <a:ln w="9525">
                      <a:noFill/>
                      <a:miter lim="800000"/>
                      <a:headEnd/>
                      <a:tailEnd/>
                    </a:ln>
                  </pic:spPr>
                </pic:pic>
              </a:graphicData>
            </a:graphic>
          </wp:anchor>
        </w:drawing>
      </w:r>
    </w:p>
    <w:p w:rsidR="0063447C" w:rsidRPr="0063447C" w:rsidRDefault="0063447C" w:rsidP="0063447C">
      <w:pPr>
        <w:ind w:firstLine="720"/>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r>
        <w:rPr>
          <w:rFonts w:ascii="TH SarabunIT๙" w:eastAsia="Calibri" w:hAnsi="TH SarabunIT๙" w:cs="TH SarabunIT๙"/>
          <w:noProof/>
          <w:sz w:val="28"/>
        </w:rPr>
        <w:lastRenderedPageBreak/>
        <w:drawing>
          <wp:anchor distT="0" distB="0" distL="114300" distR="114300" simplePos="0" relativeHeight="251685888" behindDoc="0" locked="0" layoutInCell="1" allowOverlap="1">
            <wp:simplePos x="0" y="0"/>
            <wp:positionH relativeFrom="column">
              <wp:posOffset>709930</wp:posOffset>
            </wp:positionH>
            <wp:positionV relativeFrom="paragraph">
              <wp:posOffset>238125</wp:posOffset>
            </wp:positionV>
            <wp:extent cx="1343025" cy="1323975"/>
            <wp:effectExtent l="19050" t="0" r="9525" b="0"/>
            <wp:wrapNone/>
            <wp:docPr id="258" name="Picture 13" descr="http://t0.gstatic.com/images?q=tbn:ANd9GcTeLdqfG7clLJo4Ic5sm1ZW2URcxzhW3NmCcTlkOVyMuh48NfD3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TeLdqfG7clLJo4Ic5sm1ZW2URcxzhW3NmCcTlkOVyMuh48NfD3Fw"/>
                    <pic:cNvPicPr>
                      <a:picLocks noChangeAspect="1" noChangeArrowheads="1"/>
                    </pic:cNvPicPr>
                  </pic:nvPicPr>
                  <pic:blipFill>
                    <a:blip r:embed="rId48" cstate="print"/>
                    <a:srcRect b="18805"/>
                    <a:stretch>
                      <a:fillRect/>
                    </a:stretch>
                  </pic:blipFill>
                  <pic:spPr bwMode="auto">
                    <a:xfrm>
                      <a:off x="0" y="0"/>
                      <a:ext cx="1343025" cy="132397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color w:val="333333"/>
          <w:sz w:val="28"/>
        </w:rPr>
      </w:pPr>
      <w:r w:rsidRPr="0063447C">
        <w:rPr>
          <w:rFonts w:ascii="TH SarabunIT๙" w:eastAsia="Calibri" w:hAnsi="TH SarabunIT๙" w:cs="TH SarabunIT๙"/>
          <w:b/>
          <w:bCs/>
          <w:color w:val="333333"/>
          <w:sz w:val="28"/>
        </w:rPr>
        <w:t xml:space="preserve">2. </w:t>
      </w:r>
      <w:r w:rsidRPr="0063447C">
        <w:rPr>
          <w:rFonts w:ascii="TH SarabunIT๙" w:eastAsia="Calibri" w:hAnsi="TH SarabunIT๙" w:cs="TH SarabunIT๙"/>
          <w:b/>
          <w:bCs/>
          <w:color w:val="333333"/>
          <w:cs/>
        </w:rPr>
        <w:t>ความรุนแรงและอันตรายจากพายุโซนร้อน</w:t>
      </w:r>
      <w:r w:rsidRPr="0063447C">
        <w:rPr>
          <w:rFonts w:ascii="TH SarabunIT๙" w:eastAsia="Calibri" w:hAnsi="TH SarabunIT๙" w:cs="TH SarabunIT๙"/>
          <w:color w:val="333333"/>
          <w:sz w:val="28"/>
        </w:rPr>
        <w:t> </w:t>
      </w:r>
      <w:r w:rsidRPr="0063447C">
        <w:rPr>
          <w:rFonts w:ascii="TH SarabunIT๙" w:eastAsia="Calibri" w:hAnsi="TH SarabunIT๙" w:cs="TH SarabunIT๙"/>
          <w:color w:val="333333"/>
          <w:sz w:val="28"/>
        </w:rPr>
        <w:br/>
        <w:t xml:space="preserve">        </w:t>
      </w:r>
      <w:r w:rsidRPr="0063447C">
        <w:rPr>
          <w:rFonts w:ascii="TH SarabunIT๙" w:eastAsia="Calibri" w:hAnsi="TH SarabunIT๙" w:cs="TH SarabunIT๙"/>
          <w:color w:val="333333"/>
          <w:cs/>
        </w:rPr>
        <w:t xml:space="preserve">พายุโซนร้อนมีความรุนแรงน้อยกว่าพายุไต้ฝุ่น ความเร็วของลมบริเวณใกล้ศูนย์กลางตั้งแต่ </w:t>
      </w:r>
      <w:r w:rsidRPr="0063447C">
        <w:rPr>
          <w:rFonts w:ascii="TH SarabunIT๙" w:eastAsia="Calibri" w:hAnsi="TH SarabunIT๙" w:cs="TH SarabunIT๙"/>
          <w:color w:val="333333"/>
          <w:sz w:val="28"/>
        </w:rPr>
        <w:t xml:space="preserve">34 </w:t>
      </w:r>
      <w:proofErr w:type="spellStart"/>
      <w:r w:rsidRPr="0063447C">
        <w:rPr>
          <w:rFonts w:ascii="TH SarabunIT๙" w:eastAsia="Calibri" w:hAnsi="TH SarabunIT๙" w:cs="TH SarabunIT๙"/>
          <w:color w:val="333333"/>
          <w:cs/>
        </w:rPr>
        <w:t>น็อต</w:t>
      </w:r>
      <w:proofErr w:type="spellEnd"/>
      <w:r w:rsidRPr="0063447C">
        <w:rPr>
          <w:rFonts w:ascii="TH SarabunIT๙" w:eastAsia="Calibri" w:hAnsi="TH SarabunIT๙" w:cs="TH SarabunIT๙"/>
          <w:color w:val="333333"/>
          <w:cs/>
        </w:rPr>
        <w:t xml:space="preserve"> หรือ </w:t>
      </w:r>
      <w:r w:rsidRPr="0063447C">
        <w:rPr>
          <w:rFonts w:ascii="TH SarabunIT๙" w:eastAsia="Calibri" w:hAnsi="TH SarabunIT๙" w:cs="TH SarabunIT๙"/>
          <w:color w:val="333333"/>
          <w:sz w:val="28"/>
        </w:rPr>
        <w:t xml:space="preserve">62 </w:t>
      </w:r>
      <w:r w:rsidRPr="0063447C">
        <w:rPr>
          <w:rFonts w:ascii="TH SarabunIT๙" w:eastAsia="Calibri" w:hAnsi="TH SarabunIT๙" w:cs="TH SarabunIT๙"/>
          <w:color w:val="333333"/>
          <w:cs/>
        </w:rPr>
        <w:t xml:space="preserve">กิโลเมตรต่อชั่วโมงขึ้นไป แต่ไม่เกิน </w:t>
      </w:r>
      <w:r w:rsidRPr="0063447C">
        <w:rPr>
          <w:rFonts w:ascii="TH SarabunIT๙" w:eastAsia="Calibri" w:hAnsi="TH SarabunIT๙" w:cs="TH SarabunIT๙"/>
          <w:color w:val="333333"/>
          <w:sz w:val="28"/>
        </w:rPr>
        <w:t xml:space="preserve">63 </w:t>
      </w:r>
      <w:proofErr w:type="spellStart"/>
      <w:r w:rsidRPr="0063447C">
        <w:rPr>
          <w:rFonts w:ascii="TH SarabunIT๙" w:eastAsia="Calibri" w:hAnsi="TH SarabunIT๙" w:cs="TH SarabunIT๙"/>
          <w:color w:val="333333"/>
          <w:cs/>
        </w:rPr>
        <w:t>น็อต</w:t>
      </w:r>
      <w:proofErr w:type="spellEnd"/>
      <w:r w:rsidRPr="0063447C">
        <w:rPr>
          <w:rFonts w:ascii="TH SarabunIT๙" w:eastAsia="Calibri" w:hAnsi="TH SarabunIT๙" w:cs="TH SarabunIT๙"/>
          <w:color w:val="333333"/>
          <w:cs/>
        </w:rPr>
        <w:t xml:space="preserve"> หรือ </w:t>
      </w:r>
      <w:r w:rsidRPr="0063447C">
        <w:rPr>
          <w:rFonts w:ascii="TH SarabunIT๙" w:eastAsia="Calibri" w:hAnsi="TH SarabunIT๙" w:cs="TH SarabunIT๙"/>
          <w:color w:val="333333"/>
          <w:sz w:val="28"/>
        </w:rPr>
        <w:t xml:space="preserve">117 </w:t>
      </w:r>
      <w:r w:rsidRPr="0063447C">
        <w:rPr>
          <w:rFonts w:ascii="TH SarabunIT๙" w:eastAsia="Calibri" w:hAnsi="TH SarabunIT๙" w:cs="TH SarabunIT๙"/>
          <w:color w:val="333333"/>
          <w:cs/>
        </w:rPr>
        <w:t>กิโลเมตรต่อชั่วโมง ฉะนั้นอันตรายอันจะเกิดจากการที่พายุนี้พัดมาปะทะลดลงในระดับรองลงมาจากพายุไต้ฝุ่น แต่ถึงกระนั้นก็ตามความรุนแรงที่จะทำให้ความเสียหายก็ยังมีมากเหมือนกัน ในทะเลลมจะแรงมากจนสามารถจะจมเรือขนาดใหญ่ ๆ ได้ต้นไม้ถอนรากถอนโคนดังพายุโซนร้อนที่ปะทะฝั่งแหลมตะลุมพุก จังหวัดนครศรีธรรมราช</w:t>
      </w:r>
      <w:r w:rsidRPr="0063447C">
        <w:rPr>
          <w:rFonts w:ascii="TH SarabunIT๙" w:eastAsia="Calibri" w:hAnsi="TH SarabunIT๙" w:cs="TH SarabunIT๙"/>
          <w:color w:val="333333"/>
          <w:sz w:val="28"/>
        </w:rPr>
        <w:t> </w:t>
      </w:r>
      <w:r w:rsidRPr="0063447C">
        <w:rPr>
          <w:rFonts w:ascii="TH SarabunIT๙" w:eastAsia="Calibri" w:hAnsi="TH SarabunIT๙" w:cs="TH SarabunIT๙"/>
          <w:color w:val="333333"/>
          <w:sz w:val="28"/>
        </w:rPr>
        <w:br/>
      </w:r>
      <w:r w:rsidRPr="0063447C">
        <w:rPr>
          <w:rFonts w:ascii="TH SarabunIT๙" w:eastAsia="Calibri" w:hAnsi="TH SarabunIT๙" w:cs="TH SarabunIT๙"/>
          <w:b/>
          <w:bCs/>
          <w:color w:val="333333"/>
          <w:sz w:val="28"/>
        </w:rPr>
        <w:t xml:space="preserve">3. </w:t>
      </w:r>
      <w:r w:rsidRPr="0063447C">
        <w:rPr>
          <w:rFonts w:ascii="TH SarabunIT๙" w:eastAsia="Calibri" w:hAnsi="TH SarabunIT๙" w:cs="TH SarabunIT๙"/>
          <w:b/>
          <w:bCs/>
          <w:color w:val="333333"/>
          <w:cs/>
        </w:rPr>
        <w:t>ความรุนแรงและอันตรายจากพายุดีเปรสชั่น</w:t>
      </w:r>
      <w:r w:rsidRPr="0063447C">
        <w:rPr>
          <w:rFonts w:ascii="TH SarabunIT๙" w:eastAsia="Calibri" w:hAnsi="TH SarabunIT๙" w:cs="TH SarabunIT๙"/>
          <w:color w:val="333333"/>
          <w:sz w:val="28"/>
        </w:rPr>
        <w:br/>
        <w:t xml:space="preserve">        </w:t>
      </w:r>
      <w:r w:rsidRPr="0063447C">
        <w:rPr>
          <w:rFonts w:ascii="TH SarabunIT๙" w:eastAsia="Calibri" w:hAnsi="TH SarabunIT๙" w:cs="TH SarabunIT๙"/>
          <w:color w:val="333333"/>
          <w:cs/>
        </w:rPr>
        <w:t xml:space="preserve">พายุดีเปรสชั่นเป็นพายุที่มีกำลังอ่อนความเร็วของลมใกล้บริเวณศูนย์กลางไม่เกิน </w:t>
      </w:r>
      <w:r w:rsidRPr="0063447C">
        <w:rPr>
          <w:rFonts w:ascii="TH SarabunIT๙" w:eastAsia="Calibri" w:hAnsi="TH SarabunIT๙" w:cs="TH SarabunIT๙"/>
          <w:color w:val="333333"/>
          <w:sz w:val="28"/>
        </w:rPr>
        <w:t xml:space="preserve">33 </w:t>
      </w:r>
      <w:proofErr w:type="spellStart"/>
      <w:r w:rsidRPr="0063447C">
        <w:rPr>
          <w:rFonts w:ascii="TH SarabunIT๙" w:eastAsia="Calibri" w:hAnsi="TH SarabunIT๙" w:cs="TH SarabunIT๙"/>
          <w:color w:val="333333"/>
          <w:cs/>
        </w:rPr>
        <w:t>น็อต</w:t>
      </w:r>
      <w:proofErr w:type="spellEnd"/>
      <w:r w:rsidRPr="0063447C">
        <w:rPr>
          <w:rFonts w:ascii="TH SarabunIT๙" w:eastAsia="Calibri" w:hAnsi="TH SarabunIT๙" w:cs="TH SarabunIT๙"/>
          <w:color w:val="333333"/>
          <w:cs/>
        </w:rPr>
        <w:t xml:space="preserve"> หรือ </w:t>
      </w:r>
      <w:r w:rsidRPr="0063447C">
        <w:rPr>
          <w:rFonts w:ascii="TH SarabunIT๙" w:eastAsia="Calibri" w:hAnsi="TH SarabunIT๙" w:cs="TH SarabunIT๙"/>
          <w:color w:val="333333"/>
          <w:sz w:val="28"/>
        </w:rPr>
        <w:t xml:space="preserve">61 </w:t>
      </w:r>
      <w:r w:rsidRPr="0063447C">
        <w:rPr>
          <w:rFonts w:ascii="TH SarabunIT๙" w:eastAsia="Calibri" w:hAnsi="TH SarabunIT๙" w:cs="TH SarabunIT๙"/>
          <w:color w:val="333333"/>
          <w:cs/>
        </w:rPr>
        <w:t xml:space="preserve">กิโลเมตรต่อชั่วโมง ไม่มีอันตรายรุนแรงแต่ทำให้มีฝนตกหนักปานกลางทั่วไปตลอดทางที่พายุดีเปรสชั่นผ่านไป และมีฝนตกหนักเป็นแห่ง ๆ พร้อมด้วยลมกรรโชกแรงเป็นครั้งคราว ซึ่งบางคราวจะรุนแรงจนทำให้เกิดความเสียหายได้บ้าง ไม่ปลอดภัยเสียทีเดียว ในทะเลค่อนข้างแรงและคลื่นจัด บรรดาเรือประมงขนาดเล็กขนาดต่ำกว่า </w:t>
      </w:r>
      <w:r w:rsidRPr="0063447C">
        <w:rPr>
          <w:rFonts w:ascii="TH SarabunIT๙" w:eastAsia="Calibri" w:hAnsi="TH SarabunIT๙" w:cs="TH SarabunIT๙"/>
          <w:color w:val="333333"/>
          <w:sz w:val="28"/>
        </w:rPr>
        <w:t xml:space="preserve">50 </w:t>
      </w:r>
      <w:r w:rsidRPr="0063447C">
        <w:rPr>
          <w:rFonts w:ascii="TH SarabunIT๙" w:eastAsia="Calibri" w:hAnsi="TH SarabunIT๙" w:cs="TH SarabunIT๙"/>
          <w:color w:val="333333"/>
          <w:cs/>
        </w:rPr>
        <w:t>ตันควรงดออกทะเลเพราะอาจจะล่มลงได้</w:t>
      </w:r>
      <w:r w:rsidRPr="0063447C">
        <w:rPr>
          <w:rFonts w:ascii="TH SarabunIT๙" w:eastAsia="Calibri" w:hAnsi="TH SarabunIT๙" w:cs="TH SarabunIT๙"/>
          <w:color w:val="333333"/>
          <w:sz w:val="28"/>
        </w:rPr>
        <w:t> </w:t>
      </w:r>
    </w:p>
    <w:p w:rsidR="0063447C" w:rsidRPr="0063447C" w:rsidRDefault="0063447C" w:rsidP="0063447C">
      <w:pPr>
        <w:jc w:val="thaiDistribute"/>
        <w:rPr>
          <w:rFonts w:ascii="TH SarabunIT๙" w:eastAsia="Calibri" w:hAnsi="TH SarabunIT๙" w:cs="TH SarabunIT๙"/>
          <w:color w:val="333333"/>
          <w:sz w:val="28"/>
        </w:rPr>
      </w:pPr>
    </w:p>
    <w:p w:rsidR="0063447C" w:rsidRDefault="0063447C" w:rsidP="0063447C">
      <w:pPr>
        <w:jc w:val="thaiDistribute"/>
        <w:rPr>
          <w:rFonts w:ascii="TH SarabunIT๙" w:eastAsia="Calibri" w:hAnsi="TH SarabunIT๙" w:cs="TH SarabunIT๙"/>
          <w:b/>
          <w:bCs/>
          <w:color w:val="333333"/>
          <w:sz w:val="28"/>
        </w:rPr>
      </w:pPr>
      <w:r>
        <w:rPr>
          <w:rFonts w:ascii="TH SarabunIT๙" w:eastAsia="Calibri" w:hAnsi="TH SarabunIT๙" w:cs="TH SarabunIT๙"/>
          <w:noProof/>
          <w:color w:val="333333"/>
          <w:sz w:val="28"/>
        </w:rPr>
        <w:drawing>
          <wp:anchor distT="0" distB="0" distL="114300" distR="114300" simplePos="0" relativeHeight="251686912" behindDoc="0" locked="0" layoutInCell="1" allowOverlap="1">
            <wp:simplePos x="0" y="0"/>
            <wp:positionH relativeFrom="column">
              <wp:posOffset>484505</wp:posOffset>
            </wp:positionH>
            <wp:positionV relativeFrom="paragraph">
              <wp:posOffset>2815590</wp:posOffset>
            </wp:positionV>
            <wp:extent cx="2014220" cy="1762125"/>
            <wp:effectExtent l="19050" t="0" r="5080" b="0"/>
            <wp:wrapNone/>
            <wp:docPr id="259" name="Picture 16" descr="http://t2.gstatic.com/images?q=tbn:ANd9GcQ0MRc41Uh9-YCahLKuuA6pYGEReNSFbd9MtAanASn2gxhaCA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2.gstatic.com/images?q=tbn:ANd9GcQ0MRc41Uh9-YCahLKuuA6pYGEReNSFbd9MtAanASn2gxhaCAY1"/>
                    <pic:cNvPicPr>
                      <a:picLocks noChangeAspect="1" noChangeArrowheads="1"/>
                    </pic:cNvPicPr>
                  </pic:nvPicPr>
                  <pic:blipFill>
                    <a:blip r:embed="rId49" cstate="print"/>
                    <a:srcRect/>
                    <a:stretch>
                      <a:fillRect/>
                    </a:stretch>
                  </pic:blipFill>
                  <pic:spPr bwMode="auto">
                    <a:xfrm>
                      <a:off x="0" y="0"/>
                      <a:ext cx="2014220" cy="1762125"/>
                    </a:xfrm>
                    <a:prstGeom prst="rect">
                      <a:avLst/>
                    </a:prstGeom>
                    <a:noFill/>
                    <a:ln w="9525">
                      <a:noFill/>
                      <a:miter lim="800000"/>
                      <a:headEnd/>
                      <a:tailEnd/>
                    </a:ln>
                  </pic:spPr>
                </pic:pic>
              </a:graphicData>
            </a:graphic>
          </wp:anchor>
        </w:drawing>
      </w:r>
      <w:r w:rsidRPr="0063447C">
        <w:rPr>
          <w:rFonts w:ascii="TH SarabunIT๙" w:eastAsia="Calibri" w:hAnsi="TH SarabunIT๙" w:cs="TH SarabunIT๙"/>
          <w:color w:val="333333"/>
          <w:sz w:val="28"/>
        </w:rPr>
        <w:br/>
      </w:r>
    </w:p>
    <w:p w:rsidR="0063447C" w:rsidRPr="0063447C" w:rsidRDefault="0063447C" w:rsidP="0063447C">
      <w:pPr>
        <w:jc w:val="thaiDistribute"/>
        <w:rPr>
          <w:rFonts w:ascii="TH SarabunIT๙" w:eastAsia="Calibri" w:hAnsi="TH SarabunIT๙" w:cs="TH SarabunIT๙"/>
          <w:color w:val="333333"/>
          <w:sz w:val="28"/>
        </w:rPr>
      </w:pPr>
      <w:r w:rsidRPr="0063447C">
        <w:rPr>
          <w:rFonts w:ascii="TH SarabunIT๙" w:eastAsia="Calibri" w:hAnsi="TH SarabunIT๙" w:cs="TH SarabunIT๙"/>
          <w:b/>
          <w:bCs/>
          <w:color w:val="333333"/>
          <w:sz w:val="28"/>
        </w:rPr>
        <w:lastRenderedPageBreak/>
        <w:t xml:space="preserve">        4. </w:t>
      </w:r>
      <w:r w:rsidRPr="0063447C">
        <w:rPr>
          <w:rFonts w:ascii="TH SarabunIT๙" w:eastAsia="Calibri" w:hAnsi="TH SarabunIT๙" w:cs="TH SarabunIT๙"/>
          <w:b/>
          <w:bCs/>
          <w:color w:val="333333"/>
          <w:cs/>
        </w:rPr>
        <w:t>ความรุนแรงและอันตรายจากพายุฤดูร้อน</w:t>
      </w:r>
      <w:r w:rsidRPr="0063447C">
        <w:rPr>
          <w:rFonts w:ascii="TH SarabunIT๙" w:eastAsia="Calibri" w:hAnsi="TH SarabunIT๙" w:cs="TH SarabunIT๙"/>
          <w:b/>
          <w:bCs/>
          <w:color w:val="333333"/>
          <w:sz w:val="28"/>
        </w:rPr>
        <w:t> </w:t>
      </w:r>
      <w:r w:rsidRPr="0063447C">
        <w:rPr>
          <w:rFonts w:ascii="TH SarabunIT๙" w:eastAsia="Calibri" w:hAnsi="TH SarabunIT๙" w:cs="TH SarabunIT๙"/>
          <w:b/>
          <w:bCs/>
          <w:color w:val="333333"/>
          <w:sz w:val="28"/>
        </w:rPr>
        <w:br/>
      </w:r>
      <w:r w:rsidRPr="0063447C">
        <w:rPr>
          <w:rFonts w:ascii="TH SarabunIT๙" w:eastAsia="Calibri" w:hAnsi="TH SarabunIT๙" w:cs="TH SarabunIT๙"/>
          <w:color w:val="333333"/>
          <w:sz w:val="28"/>
        </w:rPr>
        <w:t xml:space="preserve">        </w:t>
      </w:r>
      <w:r w:rsidRPr="0063447C">
        <w:rPr>
          <w:rFonts w:ascii="TH SarabunIT๙" w:eastAsia="Calibri" w:hAnsi="TH SarabunIT๙" w:cs="TH SarabunIT๙"/>
          <w:color w:val="333333"/>
          <w:cs/>
        </w:rPr>
        <w:t xml:space="preserve">พายุฤดูร้อนเป็นพายุที่เกิดขึ้นโดยเหตุและวิธีการต่างกับพายุดีเปรสชั่น และเกิดบนผืนแผ่นดินที่ร้อนอบอ้าวในฤดูร้อนแต่เป็นพายุที่มีบริเวณย่อม ๆ มีอาณาเขตเพียง </w:t>
      </w:r>
      <w:r w:rsidRPr="0063447C">
        <w:rPr>
          <w:rFonts w:ascii="TH SarabunIT๙" w:eastAsia="Calibri" w:hAnsi="TH SarabunIT๙" w:cs="TH SarabunIT๙"/>
          <w:color w:val="333333"/>
          <w:sz w:val="28"/>
        </w:rPr>
        <w:t xml:space="preserve">20-30 </w:t>
      </w:r>
      <w:r w:rsidRPr="0063447C">
        <w:rPr>
          <w:rFonts w:ascii="TH SarabunIT๙" w:eastAsia="Calibri" w:hAnsi="TH SarabunIT๙" w:cs="TH SarabunIT๙"/>
          <w:color w:val="333333"/>
          <w:cs/>
        </w:rPr>
        <w:t xml:space="preserve">ตารางกิโลเมตร แต่อาจมีลมแรงมากถึง </w:t>
      </w:r>
      <w:r w:rsidRPr="0063447C">
        <w:rPr>
          <w:rFonts w:ascii="TH SarabunIT๙" w:eastAsia="Calibri" w:hAnsi="TH SarabunIT๙" w:cs="TH SarabunIT๙"/>
          <w:color w:val="333333"/>
          <w:sz w:val="28"/>
        </w:rPr>
        <w:t xml:space="preserve">47 </w:t>
      </w:r>
      <w:proofErr w:type="spellStart"/>
      <w:r w:rsidRPr="0063447C">
        <w:rPr>
          <w:rFonts w:ascii="TH SarabunIT๙" w:eastAsia="Calibri" w:hAnsi="TH SarabunIT๙" w:cs="TH SarabunIT๙"/>
          <w:color w:val="333333"/>
          <w:cs/>
        </w:rPr>
        <w:t>น็อต</w:t>
      </w:r>
      <w:proofErr w:type="spellEnd"/>
      <w:r w:rsidRPr="0063447C">
        <w:rPr>
          <w:rFonts w:ascii="TH SarabunIT๙" w:eastAsia="Calibri" w:hAnsi="TH SarabunIT๙" w:cs="TH SarabunIT๙"/>
          <w:color w:val="333333"/>
          <w:cs/>
        </w:rPr>
        <w:t xml:space="preserve"> หรือ </w:t>
      </w:r>
      <w:r w:rsidRPr="0063447C">
        <w:rPr>
          <w:rFonts w:ascii="TH SarabunIT๙" w:eastAsia="Calibri" w:hAnsi="TH SarabunIT๙" w:cs="TH SarabunIT๙"/>
          <w:color w:val="333333"/>
          <w:sz w:val="28"/>
        </w:rPr>
        <w:t xml:space="preserve">87 </w:t>
      </w:r>
      <w:r w:rsidRPr="0063447C">
        <w:rPr>
          <w:rFonts w:ascii="TH SarabunIT๙" w:eastAsia="Calibri" w:hAnsi="TH SarabunIT๙" w:cs="TH SarabunIT๙"/>
          <w:color w:val="333333"/>
          <w:cs/>
        </w:rPr>
        <w:t xml:space="preserve">กิโลเมตรต่อชั่วโมง ดังพายุที่เกิดขึ้นที่จังหวัดขอนแก่น เมื่อวันที่ </w:t>
      </w:r>
      <w:r w:rsidRPr="0063447C">
        <w:rPr>
          <w:rFonts w:ascii="TH SarabunIT๙" w:eastAsia="Calibri" w:hAnsi="TH SarabunIT๙" w:cs="TH SarabunIT๙"/>
          <w:color w:val="333333"/>
          <w:sz w:val="28"/>
        </w:rPr>
        <w:t xml:space="preserve">2 </w:t>
      </w:r>
      <w:r w:rsidRPr="0063447C">
        <w:rPr>
          <w:rFonts w:ascii="TH SarabunIT๙" w:eastAsia="Calibri" w:hAnsi="TH SarabunIT๙" w:cs="TH SarabunIT๙"/>
          <w:color w:val="333333"/>
          <w:cs/>
        </w:rPr>
        <w:t>พฤษภาคม พ.ศ.</w:t>
      </w:r>
      <w:r w:rsidRPr="0063447C">
        <w:rPr>
          <w:rFonts w:ascii="TH SarabunIT๙" w:eastAsia="Calibri" w:hAnsi="TH SarabunIT๙" w:cs="TH SarabunIT๙"/>
          <w:color w:val="333333"/>
          <w:sz w:val="28"/>
        </w:rPr>
        <w:t xml:space="preserve">2494 </w:t>
      </w:r>
      <w:r w:rsidRPr="0063447C">
        <w:rPr>
          <w:rFonts w:ascii="TH SarabunIT๙" w:eastAsia="Calibri" w:hAnsi="TH SarabunIT๙" w:cs="TH SarabunIT๙"/>
          <w:color w:val="333333"/>
          <w:cs/>
        </w:rPr>
        <w:t xml:space="preserve">และพายุที่เกิดขึ้นที่อำเภอมุกดาหารเมื่อวันที่ </w:t>
      </w:r>
      <w:r w:rsidRPr="0063447C">
        <w:rPr>
          <w:rFonts w:ascii="TH SarabunIT๙" w:eastAsia="Calibri" w:hAnsi="TH SarabunIT๙" w:cs="TH SarabunIT๙"/>
          <w:color w:val="333333"/>
          <w:sz w:val="28"/>
        </w:rPr>
        <w:t xml:space="preserve">8 </w:t>
      </w:r>
      <w:r w:rsidRPr="0063447C">
        <w:rPr>
          <w:rFonts w:ascii="TH SarabunIT๙" w:eastAsia="Calibri" w:hAnsi="TH SarabunIT๙" w:cs="TH SarabunIT๙"/>
          <w:color w:val="333333"/>
          <w:cs/>
        </w:rPr>
        <w:t>เมษายน พ.ศ.</w:t>
      </w:r>
      <w:r w:rsidRPr="0063447C">
        <w:rPr>
          <w:rFonts w:ascii="TH SarabunIT๙" w:eastAsia="Calibri" w:hAnsi="TH SarabunIT๙" w:cs="TH SarabunIT๙"/>
          <w:color w:val="333333"/>
          <w:sz w:val="28"/>
        </w:rPr>
        <w:t xml:space="preserve">2497 </w:t>
      </w:r>
      <w:r w:rsidRPr="0063447C">
        <w:rPr>
          <w:rFonts w:ascii="TH SarabunIT๙" w:eastAsia="Calibri" w:hAnsi="TH SarabunIT๙" w:cs="TH SarabunIT๙"/>
          <w:color w:val="333333"/>
          <w:cs/>
        </w:rPr>
        <w:t xml:space="preserve">พายุนี้มีกำลังแรงที่จะทำให้เกิดความเสียหายได้มากเหมือนกันแต่เป็นช่วงระยะเวลาสั้น ๆ ประมาณ </w:t>
      </w:r>
      <w:r w:rsidRPr="0063447C">
        <w:rPr>
          <w:rFonts w:ascii="TH SarabunIT๙" w:eastAsia="Calibri" w:hAnsi="TH SarabunIT๙" w:cs="TH SarabunIT๙"/>
          <w:color w:val="333333"/>
          <w:sz w:val="28"/>
        </w:rPr>
        <w:t xml:space="preserve">2-3 </w:t>
      </w:r>
      <w:r w:rsidRPr="0063447C">
        <w:rPr>
          <w:rFonts w:ascii="TH SarabunIT๙" w:eastAsia="Calibri" w:hAnsi="TH SarabunIT๙" w:cs="TH SarabunIT๙"/>
          <w:color w:val="333333"/>
          <w:cs/>
        </w:rPr>
        <w:t>ชั่วโมง</w:t>
      </w:r>
    </w:p>
    <w:p w:rsidR="0063447C" w:rsidRPr="0063447C" w:rsidRDefault="0063447C" w:rsidP="0063447C">
      <w:pPr>
        <w:jc w:val="center"/>
        <w:rPr>
          <w:rFonts w:ascii="TH SarabunIT๙" w:eastAsia="Calibri" w:hAnsi="TH SarabunIT๙" w:cs="TH SarabunIT๙"/>
          <w:color w:val="333333"/>
          <w:sz w:val="28"/>
        </w:rPr>
      </w:pPr>
      <w:r w:rsidRPr="0063447C">
        <w:rPr>
          <w:rFonts w:ascii="TH SarabunIT๙" w:eastAsia="Calibri" w:hAnsi="TH SarabunIT๙" w:cs="TH SarabunIT๙"/>
          <w:color w:val="333333"/>
          <w:sz w:val="28"/>
        </w:rPr>
        <w:br/>
        <w:t>***********************</w:t>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Default="0063447C" w:rsidP="0063447C">
      <w:pPr>
        <w:rPr>
          <w:rFonts w:ascii="TH SarabunIT๙" w:eastAsia="Calibri" w:hAnsi="TH SarabunIT๙" w:cs="TH SarabunIT๙"/>
          <w:b/>
          <w:bCs/>
          <w:color w:val="333333"/>
        </w:rPr>
      </w:pPr>
    </w:p>
    <w:p w:rsidR="0063447C" w:rsidRPr="0063447C" w:rsidRDefault="0063447C" w:rsidP="0063447C">
      <w:pPr>
        <w:rPr>
          <w:rFonts w:ascii="TH SarabunIT๙" w:eastAsia="Calibri" w:hAnsi="TH SarabunIT๙" w:cs="TH SarabunIT๙"/>
          <w:sz w:val="28"/>
        </w:rPr>
      </w:pPr>
      <w:r w:rsidRPr="0063447C">
        <w:rPr>
          <w:rFonts w:ascii="TH SarabunIT๙" w:eastAsia="Calibri" w:hAnsi="TH SarabunIT๙" w:cs="TH SarabunIT๙" w:hint="cs"/>
          <w:b/>
          <w:bCs/>
          <w:color w:val="333333"/>
          <w:cs/>
        </w:rPr>
        <w:lastRenderedPageBreak/>
        <w:t>ก</w:t>
      </w:r>
      <w:r w:rsidRPr="0063447C">
        <w:rPr>
          <w:rFonts w:ascii="TH SarabunIT๙" w:eastAsia="Calibri" w:hAnsi="TH SarabunIT๙" w:cs="TH SarabunIT๙"/>
          <w:b/>
          <w:bCs/>
          <w:color w:val="333333"/>
          <w:cs/>
        </w:rPr>
        <w:t>ารเตรียมการป้องกันอันตรายจาก</w:t>
      </w:r>
      <w:proofErr w:type="spellStart"/>
      <w:r w:rsidRPr="0063447C">
        <w:rPr>
          <w:rFonts w:ascii="TH SarabunIT๙" w:eastAsia="Calibri" w:hAnsi="TH SarabunIT๙" w:cs="TH SarabunIT๙"/>
          <w:b/>
          <w:bCs/>
          <w:color w:val="333333"/>
          <w:cs/>
        </w:rPr>
        <w:t>วาต</w:t>
      </w:r>
      <w:proofErr w:type="spellEnd"/>
      <w:r w:rsidRPr="0063447C">
        <w:rPr>
          <w:rFonts w:ascii="TH SarabunIT๙" w:eastAsia="Calibri" w:hAnsi="TH SarabunIT๙" w:cs="TH SarabunIT๙"/>
          <w:b/>
          <w:bCs/>
          <w:color w:val="333333"/>
          <w:cs/>
        </w:rPr>
        <w:t>ภัย</w:t>
      </w:r>
      <w:r w:rsidRPr="0063447C">
        <w:rPr>
          <w:rFonts w:ascii="TH SarabunIT๙" w:eastAsia="Calibri" w:hAnsi="TH SarabunIT๙" w:cs="TH SarabunIT๙"/>
          <w:color w:val="333333"/>
          <w:sz w:val="28"/>
        </w:rPr>
        <w:t> </w:t>
      </w:r>
    </w:p>
    <w:p w:rsidR="0063447C" w:rsidRPr="0063447C" w:rsidRDefault="0063447C" w:rsidP="0063447C">
      <w:pPr>
        <w:numPr>
          <w:ilvl w:val="0"/>
          <w:numId w:val="2"/>
        </w:numPr>
        <w:contextualSpacing/>
        <w:jc w:val="thaiDistribute"/>
        <w:rPr>
          <w:rFonts w:ascii="TH SarabunIT๙" w:eastAsia="Calibri" w:hAnsi="TH SarabunIT๙" w:cs="TH SarabunIT๙"/>
          <w:sz w:val="28"/>
        </w:rPr>
      </w:pPr>
      <w:r w:rsidRPr="0063447C">
        <w:rPr>
          <w:rFonts w:ascii="TH SarabunIT๙" w:eastAsia="Calibri" w:hAnsi="TH SarabunIT๙" w:cs="TH SarabunIT๙"/>
          <w:color w:val="333333"/>
          <w:cs/>
        </w:rPr>
        <w:t>ติดตามสอบถามสภาวะอากาศ ฟังคำเตือนจากกรมอุตุนิยมวิทยาสม่ำเสมอ</w:t>
      </w:r>
      <w:r w:rsidRPr="0063447C">
        <w:rPr>
          <w:rFonts w:ascii="TH SarabunIT๙" w:eastAsia="Calibri" w:hAnsi="TH SarabunIT๙" w:cs="TH SarabunIT๙"/>
          <w:color w:val="333333"/>
          <w:sz w:val="28"/>
        </w:rPr>
        <w:t> </w:t>
      </w:r>
    </w:p>
    <w:p w:rsidR="0063447C" w:rsidRPr="0063447C" w:rsidRDefault="0063447C" w:rsidP="0063447C">
      <w:pPr>
        <w:ind w:left="720"/>
        <w:contextualSpacing/>
        <w:rPr>
          <w:rFonts w:ascii="TH SarabunIT๙" w:eastAsia="Calibri" w:hAnsi="TH SarabunIT๙" w:cs="TH SarabunIT๙"/>
          <w:sz w:val="28"/>
        </w:rPr>
      </w:pPr>
      <w:r>
        <w:rPr>
          <w:rFonts w:ascii="Calibri" w:eastAsia="Calibri" w:hAnsi="Calibri" w:cs="Angsana New"/>
          <w:noProof/>
        </w:rPr>
        <w:drawing>
          <wp:anchor distT="0" distB="0" distL="114300" distR="114300" simplePos="0" relativeHeight="251683840" behindDoc="0" locked="0" layoutInCell="1" allowOverlap="1">
            <wp:simplePos x="0" y="0"/>
            <wp:positionH relativeFrom="column">
              <wp:posOffset>456565</wp:posOffset>
            </wp:positionH>
            <wp:positionV relativeFrom="paragraph">
              <wp:posOffset>52070</wp:posOffset>
            </wp:positionV>
            <wp:extent cx="2000250" cy="1590675"/>
            <wp:effectExtent l="19050" t="0" r="0" b="0"/>
            <wp:wrapNone/>
            <wp:docPr id="256" name="Picture 1"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awpat.or.th/pictures2/news_pictures/tips150883_9.jpg"/>
                    <pic:cNvPicPr>
                      <a:picLocks noChangeAspect="1" noChangeArrowheads="1"/>
                    </pic:cNvPicPr>
                  </pic:nvPicPr>
                  <pic:blipFill>
                    <a:blip r:embed="rId50" cstate="print"/>
                    <a:srcRect t="13702" r="75294" b="68402"/>
                    <a:stretch>
                      <a:fillRect/>
                    </a:stretch>
                  </pic:blipFill>
                  <pic:spPr bwMode="auto">
                    <a:xfrm>
                      <a:off x="0" y="0"/>
                      <a:ext cx="2000250" cy="159067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jc w:val="thaiDistribute"/>
        <w:rPr>
          <w:rFonts w:ascii="TH SarabunIT๙" w:eastAsia="Calibri" w:hAnsi="TH SarabunIT๙" w:cs="TH SarabunIT๙"/>
          <w:sz w:val="28"/>
        </w:rPr>
      </w:pPr>
      <w:r>
        <w:rPr>
          <w:rFonts w:ascii="TH SarabunIT๙" w:eastAsia="Calibri" w:hAnsi="TH SarabunIT๙" w:cs="TH SarabunIT๙"/>
          <w:noProof/>
          <w:color w:val="333333"/>
          <w:sz w:val="28"/>
        </w:rPr>
        <w:drawing>
          <wp:anchor distT="0" distB="0" distL="114300" distR="114300" simplePos="0" relativeHeight="251687936" behindDoc="0" locked="0" layoutInCell="1" allowOverlap="1">
            <wp:simplePos x="0" y="0"/>
            <wp:positionH relativeFrom="column">
              <wp:posOffset>770890</wp:posOffset>
            </wp:positionH>
            <wp:positionV relativeFrom="paragraph">
              <wp:posOffset>684530</wp:posOffset>
            </wp:positionV>
            <wp:extent cx="1504950" cy="1409700"/>
            <wp:effectExtent l="19050" t="0" r="0" b="0"/>
            <wp:wrapNone/>
            <wp:docPr id="260" name="Picture 4"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awpat.or.th/pictures2/news_pictures/tips150883_9.jpg"/>
                    <pic:cNvPicPr>
                      <a:picLocks noChangeAspect="1" noChangeArrowheads="1"/>
                    </pic:cNvPicPr>
                  </pic:nvPicPr>
                  <pic:blipFill>
                    <a:blip r:embed="rId50" cstate="print"/>
                    <a:srcRect l="29198" t="30612" r="50938" b="52478"/>
                    <a:stretch>
                      <a:fillRect/>
                    </a:stretch>
                  </pic:blipFill>
                  <pic:spPr bwMode="auto">
                    <a:xfrm>
                      <a:off x="0" y="0"/>
                      <a:ext cx="1504950" cy="1409700"/>
                    </a:xfrm>
                    <a:prstGeom prst="rect">
                      <a:avLst/>
                    </a:prstGeom>
                    <a:noFill/>
                    <a:ln w="9525">
                      <a:noFill/>
                      <a:miter lim="800000"/>
                      <a:headEnd/>
                      <a:tailEnd/>
                    </a:ln>
                  </pic:spPr>
                </pic:pic>
              </a:graphicData>
            </a:graphic>
          </wp:anchor>
        </w:drawing>
      </w:r>
      <w:r w:rsidRPr="0063447C">
        <w:rPr>
          <w:rFonts w:ascii="TH SarabunIT๙" w:eastAsia="Calibri" w:hAnsi="TH SarabunIT๙" w:cs="TH SarabunIT๙"/>
          <w:color w:val="333333"/>
          <w:sz w:val="28"/>
        </w:rPr>
        <w:t xml:space="preserve"> 2. </w:t>
      </w:r>
      <w:r w:rsidRPr="0063447C">
        <w:rPr>
          <w:rFonts w:ascii="TH SarabunIT๙" w:eastAsia="Calibri" w:hAnsi="TH SarabunIT๙" w:cs="TH SarabunIT๙"/>
          <w:color w:val="333333"/>
          <w:cs/>
        </w:rPr>
        <w:t>ตรวจสอบบ้านเรือนที่อยู่อาศัย ว่ามีความแข็งแรง ปลอดภัยจากลมแรงหรือไม่ สิ่งของที่อาจหล่นลงมาแตกหักได้ง่าย ให้จัดในที่ปลอดภัยหรือผูกมัดให้แน่นหนา</w:t>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Default="0063447C" w:rsidP="0063447C">
      <w:pPr>
        <w:jc w:val="thaiDistribute"/>
        <w:rPr>
          <w:rFonts w:ascii="TH SarabunIT๙" w:eastAsia="Calibri" w:hAnsi="TH SarabunIT๙" w:cs="TH SarabunIT๙"/>
          <w:sz w:val="28"/>
        </w:rPr>
      </w:pPr>
    </w:p>
    <w:p w:rsidR="0063447C" w:rsidRPr="0063447C" w:rsidRDefault="0063447C" w:rsidP="0063447C">
      <w:pPr>
        <w:jc w:val="thaiDistribute"/>
        <w:rPr>
          <w:rFonts w:ascii="TH SarabunIT๙" w:eastAsia="Calibri" w:hAnsi="TH SarabunIT๙" w:cs="TH SarabunIT๙"/>
          <w:sz w:val="28"/>
        </w:rPr>
      </w:pPr>
      <w:r>
        <w:rPr>
          <w:rFonts w:ascii="TH SarabunIT๙" w:eastAsia="Calibri" w:hAnsi="TH SarabunIT๙" w:cs="TH SarabunIT๙"/>
          <w:noProof/>
          <w:sz w:val="28"/>
        </w:rPr>
        <w:drawing>
          <wp:anchor distT="0" distB="0" distL="114300" distR="114300" simplePos="0" relativeHeight="251688960" behindDoc="0" locked="0" layoutInCell="1" allowOverlap="1">
            <wp:simplePos x="0" y="0"/>
            <wp:positionH relativeFrom="column">
              <wp:posOffset>847090</wp:posOffset>
            </wp:positionH>
            <wp:positionV relativeFrom="paragraph">
              <wp:posOffset>365760</wp:posOffset>
            </wp:positionV>
            <wp:extent cx="1743075" cy="1866900"/>
            <wp:effectExtent l="19050" t="0" r="9525" b="0"/>
            <wp:wrapNone/>
            <wp:docPr id="261" name="Picture 7"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awpat.or.th/pictures2/news_pictures/tips150883_9.jpg"/>
                    <pic:cNvPicPr>
                      <a:picLocks noChangeAspect="1" noChangeArrowheads="1"/>
                    </pic:cNvPicPr>
                  </pic:nvPicPr>
                  <pic:blipFill>
                    <a:blip r:embed="rId50" cstate="print"/>
                    <a:srcRect l="84706" t="6998" b="78134"/>
                    <a:stretch>
                      <a:fillRect/>
                    </a:stretch>
                  </pic:blipFill>
                  <pic:spPr bwMode="auto">
                    <a:xfrm>
                      <a:off x="0" y="0"/>
                      <a:ext cx="1743075" cy="1866900"/>
                    </a:xfrm>
                    <a:prstGeom prst="rect">
                      <a:avLst/>
                    </a:prstGeom>
                    <a:noFill/>
                    <a:ln w="9525">
                      <a:noFill/>
                      <a:miter lim="800000"/>
                      <a:headEnd/>
                      <a:tailEnd/>
                    </a:ln>
                  </pic:spPr>
                </pic:pic>
              </a:graphicData>
            </a:graphic>
          </wp:anchor>
        </w:drawing>
      </w:r>
      <w:r w:rsidRPr="0063447C">
        <w:rPr>
          <w:rFonts w:ascii="TH SarabunIT๙" w:eastAsia="Calibri" w:hAnsi="TH SarabunIT๙" w:cs="TH SarabunIT๙"/>
          <w:sz w:val="28"/>
          <w:cs/>
        </w:rPr>
        <w:t>3.ตรวจสอบกิ่งไม้บริเวณใกล้กับบ้านเรือน หากเกิดอันตรายเมื่อเกิดพายุให้ตัดทิ้ง</w:t>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jc w:val="thaiDistribute"/>
        <w:rPr>
          <w:rFonts w:ascii="TH SarabunIT๙" w:eastAsia="Calibri" w:hAnsi="TH SarabunIT๙" w:cs="TH SarabunIT๙"/>
          <w:sz w:val="28"/>
        </w:rPr>
      </w:pPr>
      <w:r>
        <w:rPr>
          <w:rFonts w:ascii="TH SarabunIT๙" w:eastAsia="Calibri" w:hAnsi="TH SarabunIT๙" w:cs="TH SarabunIT๙"/>
          <w:noProof/>
          <w:sz w:val="28"/>
        </w:rPr>
        <w:lastRenderedPageBreak/>
        <w:drawing>
          <wp:anchor distT="0" distB="0" distL="114300" distR="114300" simplePos="0" relativeHeight="251689984" behindDoc="0" locked="0" layoutInCell="1" allowOverlap="1">
            <wp:simplePos x="0" y="0"/>
            <wp:positionH relativeFrom="column">
              <wp:posOffset>548640</wp:posOffset>
            </wp:positionH>
            <wp:positionV relativeFrom="paragraph">
              <wp:posOffset>796290</wp:posOffset>
            </wp:positionV>
            <wp:extent cx="1466850" cy="1828800"/>
            <wp:effectExtent l="19050" t="0" r="0" b="0"/>
            <wp:wrapNone/>
            <wp:docPr id="262" name="Picture 19"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hawpat.or.th/pictures2/news_pictures/tips150883_9.jpg"/>
                    <pic:cNvPicPr>
                      <a:picLocks noChangeAspect="1" noChangeArrowheads="1"/>
                    </pic:cNvPicPr>
                  </pic:nvPicPr>
                  <pic:blipFill>
                    <a:blip r:embed="rId50" cstate="print"/>
                    <a:srcRect l="49413" t="17493" r="35187" b="65015"/>
                    <a:stretch>
                      <a:fillRect/>
                    </a:stretch>
                  </pic:blipFill>
                  <pic:spPr bwMode="auto">
                    <a:xfrm>
                      <a:off x="0" y="0"/>
                      <a:ext cx="1466850" cy="1828800"/>
                    </a:xfrm>
                    <a:prstGeom prst="rect">
                      <a:avLst/>
                    </a:prstGeom>
                    <a:noFill/>
                    <a:ln w="9525">
                      <a:noFill/>
                      <a:miter lim="800000"/>
                      <a:headEnd/>
                      <a:tailEnd/>
                    </a:ln>
                  </pic:spPr>
                </pic:pic>
              </a:graphicData>
            </a:graphic>
          </wp:anchor>
        </w:drawing>
      </w:r>
      <w:r w:rsidRPr="0063447C">
        <w:rPr>
          <w:rFonts w:ascii="TH SarabunIT๙" w:eastAsia="Calibri" w:hAnsi="TH SarabunIT๙" w:cs="TH SarabunIT๙"/>
          <w:sz w:val="28"/>
          <w:cs/>
        </w:rPr>
        <w:t>4.เมื่อเกิดลมพายุไม่ควรออกไปในที่โล่งแจ้ง เพราะอาจเกิดอันตรายได้ ควรอยู่ในที่มั่นคงแข็งแรง ปิดประตูหน้าต่างให้เรียบร้อยอย่า เปิดประตู หน้าต่างเมื่อลมพายุพัดผ่าน</w:t>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cs/>
        </w:rPr>
      </w:pPr>
    </w:p>
    <w:p w:rsidR="0063447C" w:rsidRPr="0063447C" w:rsidRDefault="0063447C" w:rsidP="0063447C">
      <w:pPr>
        <w:jc w:val="thaiDistribute"/>
        <w:rPr>
          <w:rFonts w:ascii="TH SarabunIT๙" w:eastAsia="Calibri" w:hAnsi="TH SarabunIT๙" w:cs="TH SarabunIT๙"/>
          <w:sz w:val="28"/>
          <w:cs/>
        </w:rPr>
      </w:pPr>
      <w:r w:rsidRPr="0063447C">
        <w:rPr>
          <w:rFonts w:ascii="TH SarabunIT๙" w:eastAsia="Calibri" w:hAnsi="TH SarabunIT๙" w:cs="TH SarabunIT๙"/>
          <w:sz w:val="28"/>
          <w:cs/>
        </w:rPr>
        <w:t>5.เมื่อลมพายุพัดกิ่งไม้ล้มทับที่อยู่อาศัย หรือ มีคนบาดเจ็บให้รีบแจ้งสำนักงานเขต หรือ สำนักงานป้องกันและบรรเทาสาธารณภัย</w:t>
      </w:r>
      <w:r w:rsidRPr="0063447C">
        <w:rPr>
          <w:rFonts w:ascii="TH SarabunIT๙" w:eastAsia="Calibri" w:hAnsi="TH SarabunIT๙" w:cs="TH SarabunIT๙" w:hint="cs"/>
          <w:sz w:val="28"/>
          <w:cs/>
        </w:rPr>
        <w:t>องค์กาบริหารส่วนตำบลคลองมานิง</w:t>
      </w:r>
      <w:r w:rsidRPr="0063447C">
        <w:rPr>
          <w:rFonts w:ascii="TH SarabunIT๙" w:eastAsia="Calibri" w:hAnsi="TH SarabunIT๙" w:cs="TH SarabunIT๙"/>
          <w:sz w:val="28"/>
        </w:rPr>
        <w:t xml:space="preserve"> </w:t>
      </w:r>
      <w:r w:rsidRPr="0063447C">
        <w:rPr>
          <w:rFonts w:ascii="TH SarabunIT๙" w:eastAsia="Calibri" w:hAnsi="TH SarabunIT๙" w:cs="TH SarabunIT๙"/>
          <w:sz w:val="28"/>
          <w:cs/>
        </w:rPr>
        <w:t xml:space="preserve">เบอร์ </w:t>
      </w:r>
      <w:r w:rsidRPr="0063447C">
        <w:rPr>
          <w:rFonts w:ascii="TH SarabunIT๙" w:eastAsia="Calibri" w:hAnsi="TH SarabunIT๙" w:cs="TH SarabunIT๙" w:hint="cs"/>
          <w:sz w:val="28"/>
          <w:cs/>
        </w:rPr>
        <w:t>073-461-379</w:t>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r>
        <w:rPr>
          <w:rFonts w:ascii="Calibri" w:eastAsia="Calibri" w:hAnsi="Calibri" w:cs="Angsana New"/>
          <w:noProof/>
        </w:rPr>
        <w:drawing>
          <wp:anchor distT="0" distB="0" distL="114300" distR="114300" simplePos="0" relativeHeight="251691008" behindDoc="0" locked="0" layoutInCell="1" allowOverlap="1">
            <wp:simplePos x="0" y="0"/>
            <wp:positionH relativeFrom="column">
              <wp:posOffset>386715</wp:posOffset>
            </wp:positionH>
            <wp:positionV relativeFrom="paragraph">
              <wp:posOffset>2540</wp:posOffset>
            </wp:positionV>
            <wp:extent cx="2028825" cy="1990725"/>
            <wp:effectExtent l="19050" t="0" r="9525" b="0"/>
            <wp:wrapNone/>
            <wp:docPr id="263" name="Picture 22" descr="http://www.shawpat.or.th/pictures2/news_pictures/tips15088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hawpat.or.th/pictures2/news_pictures/tips150883_9.jpg"/>
                    <pic:cNvPicPr>
                      <a:picLocks noChangeAspect="1" noChangeArrowheads="1"/>
                    </pic:cNvPicPr>
                  </pic:nvPicPr>
                  <pic:blipFill>
                    <a:blip r:embed="rId50" cstate="print"/>
                    <a:srcRect l="79819" t="31519" b="50389"/>
                    <a:stretch>
                      <a:fillRect/>
                    </a:stretch>
                  </pic:blipFill>
                  <pic:spPr bwMode="auto">
                    <a:xfrm>
                      <a:off x="0" y="0"/>
                      <a:ext cx="2028825" cy="199072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Default="0063447C" w:rsidP="0063447C">
      <w:pPr>
        <w:rPr>
          <w:rFonts w:ascii="Calibri" w:eastAsia="Calibri" w:hAnsi="Calibri" w:cs="Angsana New"/>
          <w:noProof/>
        </w:rPr>
      </w:pPr>
    </w:p>
    <w:p w:rsidR="0063447C" w:rsidRPr="0063447C" w:rsidRDefault="0063447C" w:rsidP="0063447C">
      <w:pPr>
        <w:rPr>
          <w:rFonts w:ascii="TH SarabunIT๙" w:eastAsia="Calibri" w:hAnsi="TH SarabunIT๙" w:cs="TH SarabunIT๙"/>
          <w:sz w:val="28"/>
        </w:rPr>
      </w:pPr>
      <w:r>
        <w:rPr>
          <w:rFonts w:ascii="Calibri" w:eastAsia="Calibri" w:hAnsi="Calibri" w:cs="Angsana New"/>
          <w:noProof/>
        </w:rPr>
        <w:lastRenderedPageBreak/>
        <w:drawing>
          <wp:anchor distT="0" distB="0" distL="114300" distR="114300" simplePos="0" relativeHeight="251660288" behindDoc="1" locked="0" layoutInCell="1" allowOverlap="1">
            <wp:simplePos x="0" y="0"/>
            <wp:positionH relativeFrom="column">
              <wp:posOffset>517525</wp:posOffset>
            </wp:positionH>
            <wp:positionV relativeFrom="paragraph">
              <wp:posOffset>-27305</wp:posOffset>
            </wp:positionV>
            <wp:extent cx="1917065" cy="1829435"/>
            <wp:effectExtent l="19050" t="0" r="6985" b="0"/>
            <wp:wrapNone/>
            <wp:docPr id="233" name="Picture 233" descr="https://fbcdn-sphotos-h-a.akamaihd.net/hphotos-ak-xpf1/v/t34.0-12/10965377_723556371092408_2143998037_n.jpg?oh=9d8431b1b6f26aa50fb118f934a4ecdc&amp;oe=54DDE951&amp;__gda__=1423908353_86af50714c0796ae30420dcef9511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fbcdn-sphotos-h-a.akamaihd.net/hphotos-ak-xpf1/v/t34.0-12/10965377_723556371092408_2143998037_n.jpg?oh=9d8431b1b6f26aa50fb118f934a4ecdc&amp;oe=54DDE951&amp;__gda__=1423908353_86af50714c0796ae30420dcef9511c33"/>
                    <pic:cNvPicPr>
                      <a:picLocks noChangeAspect="1" noChangeArrowheads="1"/>
                    </pic:cNvPicPr>
                  </pic:nvPicPr>
                  <pic:blipFill>
                    <a:blip r:embed="rId20" r:link="rId21" cstate="print"/>
                    <a:srcRect/>
                    <a:stretch>
                      <a:fillRect/>
                    </a:stretch>
                  </pic:blipFill>
                  <pic:spPr bwMode="auto">
                    <a:xfrm>
                      <a:off x="0" y="0"/>
                      <a:ext cx="1917065" cy="182943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0C1CAF" w:rsidP="0063447C">
      <w:pPr>
        <w:rPr>
          <w:rFonts w:ascii="TH SarabunIT๙" w:eastAsia="Calibri" w:hAnsi="TH SarabunIT๙" w:cs="TH SarabunIT๙"/>
          <w:sz w:val="28"/>
        </w:rPr>
      </w:pPr>
      <w:r>
        <w:rPr>
          <w:rFonts w:ascii="Calibri" w:eastAsia="Calibri" w:hAnsi="Calibri" w:cs="Angsana New"/>
          <w:noProof/>
        </w:rPr>
        <w:pict>
          <v:shape id="_x0000_s1288" type="#_x0000_t136" style="position:absolute;margin-left:9.65pt;margin-top:24.95pt;width:234.75pt;height:108.75pt;z-index:-251624448" wrapcoords="2415 0 69 447 -69 596 -69 3426 414 4767 -69 5214 69 7150 10765 7150 10765 14301 6487 16535 6211 16982 5590 18621 5590 19514 6694 21451 6970 21451 14492 21451 14768 21451 15941 19514 16079 18919 15803 18174 15113 16684 15182 15641 12974 14450 10765 14301 10765 7150 21600 7150 21600 1788 8626 149 3174 0 2415 0" fillcolor="#0070c0" stroked="f">
            <v:fill color2="#f93"/>
            <v:shadow color="silver" opacity="52429f"/>
            <v:textpath style="font-family:&quot;DSN IsaRaPhap&quot;;v-text-kern:t" trim="t" fitpath="t" string="วิธีเอาตัวรอดจาก&#10;&quot;วาตภัย&quot;"/>
            <w10:wrap type="tight"/>
          </v:shape>
        </w:pict>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r>
        <w:rPr>
          <w:rFonts w:ascii="Calibri" w:eastAsia="Calibri" w:hAnsi="Calibri" w:cs="Angsana New"/>
          <w:noProof/>
        </w:rPr>
        <w:drawing>
          <wp:anchor distT="0" distB="0" distL="114300" distR="114300" simplePos="0" relativeHeight="251693056" behindDoc="0" locked="0" layoutInCell="1" allowOverlap="1">
            <wp:simplePos x="0" y="0"/>
            <wp:positionH relativeFrom="column">
              <wp:posOffset>17780</wp:posOffset>
            </wp:positionH>
            <wp:positionV relativeFrom="paragraph">
              <wp:posOffset>635</wp:posOffset>
            </wp:positionV>
            <wp:extent cx="2905125" cy="1743075"/>
            <wp:effectExtent l="19050" t="0" r="9525" b="0"/>
            <wp:wrapNone/>
            <wp:docPr id="265" name="Picture 25" descr="http://t0.gstatic.com/images?q=tbn:ANd9GcTV2L5fIHH0OeudnBQTAAYxFh0PolpDLKZbLszTX1700mPyMRV-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TV2L5fIHH0OeudnBQTAAYxFh0PolpDLKZbLszTX1700mPyMRV-ZQ"/>
                    <pic:cNvPicPr>
                      <a:picLocks noChangeAspect="1" noChangeArrowheads="1"/>
                    </pic:cNvPicPr>
                  </pic:nvPicPr>
                  <pic:blipFill>
                    <a:blip r:embed="rId51" cstate="print"/>
                    <a:srcRect t="9596" b="13132"/>
                    <a:stretch>
                      <a:fillRect/>
                    </a:stretch>
                  </pic:blipFill>
                  <pic:spPr bwMode="auto">
                    <a:xfrm>
                      <a:off x="0" y="0"/>
                      <a:ext cx="2905125" cy="1743075"/>
                    </a:xfrm>
                    <a:prstGeom prst="rect">
                      <a:avLst/>
                    </a:prstGeom>
                    <a:noFill/>
                    <a:ln w="9525">
                      <a:noFill/>
                      <a:miter lim="800000"/>
                      <a:headEnd/>
                      <a:tailEnd/>
                    </a:ln>
                  </pic:spPr>
                </pic:pic>
              </a:graphicData>
            </a:graphic>
          </wp:anchor>
        </w:drawing>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spacing w:after="0"/>
        <w:jc w:val="center"/>
        <w:rPr>
          <w:rFonts w:ascii="TH SarabunIT๙" w:eastAsia="Calibri" w:hAnsi="TH SarabunIT๙" w:cs="TH SarabunIT๙"/>
          <w:b/>
          <w:bCs/>
          <w:color w:val="FF0000"/>
          <w:sz w:val="28"/>
          <w:szCs w:val="36"/>
        </w:rPr>
      </w:pPr>
      <w:r w:rsidRPr="0063447C">
        <w:rPr>
          <w:rFonts w:ascii="TH SarabunIT๙" w:eastAsia="Calibri" w:hAnsi="TH SarabunIT๙" w:cs="TH SarabunIT๙"/>
          <w:b/>
          <w:bCs/>
          <w:color w:val="FF0000"/>
          <w:sz w:val="28"/>
          <w:szCs w:val="36"/>
          <w:cs/>
        </w:rPr>
        <w:t>ด้วยความ</w:t>
      </w:r>
      <w:r w:rsidRPr="0063447C">
        <w:rPr>
          <w:rFonts w:ascii="TH SarabunIT๙" w:eastAsia="Calibri" w:hAnsi="TH SarabunIT๙" w:cs="TH SarabunIT๙" w:hint="cs"/>
          <w:b/>
          <w:bCs/>
          <w:color w:val="FF0000"/>
          <w:sz w:val="28"/>
          <w:szCs w:val="36"/>
          <w:cs/>
        </w:rPr>
        <w:t>ปรารถน</w:t>
      </w:r>
      <w:r w:rsidRPr="0063447C">
        <w:rPr>
          <w:rFonts w:ascii="TH SarabunIT๙" w:eastAsia="Calibri" w:hAnsi="TH SarabunIT๙" w:cs="TH SarabunIT๙"/>
          <w:b/>
          <w:bCs/>
          <w:color w:val="FF0000"/>
          <w:sz w:val="28"/>
          <w:szCs w:val="36"/>
          <w:cs/>
        </w:rPr>
        <w:t>าดีจาก</w:t>
      </w:r>
    </w:p>
    <w:p w:rsidR="0063447C" w:rsidRPr="0063447C" w:rsidRDefault="0063447C" w:rsidP="0063447C">
      <w:pPr>
        <w:spacing w:after="0"/>
        <w:jc w:val="center"/>
        <w:rPr>
          <w:rFonts w:ascii="TH SarabunIT๙" w:eastAsia="Calibri" w:hAnsi="TH SarabunIT๙" w:cs="TH SarabunIT๙"/>
          <w:b/>
          <w:bCs/>
          <w:color w:val="FF0000"/>
          <w:sz w:val="28"/>
          <w:szCs w:val="36"/>
        </w:rPr>
      </w:pPr>
      <w:r w:rsidRPr="0063447C">
        <w:rPr>
          <w:rFonts w:ascii="TH SarabunIT๙" w:eastAsia="Calibri" w:hAnsi="TH SarabunIT๙" w:cs="TH SarabunIT๙" w:hint="cs"/>
          <w:b/>
          <w:bCs/>
          <w:color w:val="FF0000"/>
          <w:sz w:val="28"/>
          <w:szCs w:val="36"/>
          <w:cs/>
        </w:rPr>
        <w:t>องค์การบริหารส่วนตำบลคลองมานิง</w:t>
      </w:r>
    </w:p>
    <w:p w:rsidR="0063447C" w:rsidRPr="0063447C" w:rsidRDefault="0063447C" w:rsidP="0063447C">
      <w:pPr>
        <w:spacing w:after="0"/>
        <w:jc w:val="center"/>
        <w:rPr>
          <w:rFonts w:ascii="TH SarabunIT๙" w:eastAsia="Calibri" w:hAnsi="TH SarabunIT๙" w:cs="TH SarabunIT๙"/>
          <w:b/>
          <w:bCs/>
          <w:sz w:val="36"/>
          <w:szCs w:val="36"/>
        </w:rPr>
      </w:pPr>
      <w:r w:rsidRPr="0063447C">
        <w:rPr>
          <w:rFonts w:ascii="TH SarabunIT๙" w:eastAsia="Calibri" w:hAnsi="TH SarabunIT๙" w:cs="TH SarabunIT๙" w:hint="cs"/>
          <w:b/>
          <w:bCs/>
          <w:color w:val="FF0000"/>
          <w:sz w:val="28"/>
          <w:szCs w:val="36"/>
          <w:cs/>
        </w:rPr>
        <w:t>โทร 073-461-379</w:t>
      </w:r>
    </w:p>
    <w:p w:rsidR="0063447C" w:rsidRPr="0063447C" w:rsidRDefault="0063447C" w:rsidP="0063447C">
      <w:pPr>
        <w:spacing w:after="0"/>
        <w:jc w:val="center"/>
        <w:rPr>
          <w:rFonts w:ascii="TH SarabunIT๙" w:eastAsia="Calibri" w:hAnsi="TH SarabunIT๙" w:cs="TH SarabunIT๙"/>
          <w:b/>
          <w:bCs/>
          <w:sz w:val="36"/>
          <w:szCs w:val="36"/>
        </w:rPr>
      </w:pPr>
      <w:r w:rsidRPr="0063447C">
        <w:rPr>
          <w:rFonts w:ascii="TH SarabunIT๙" w:eastAsia="Calibri" w:hAnsi="TH SarabunIT๙" w:cs="TH SarabunIT๙"/>
          <w:b/>
          <w:bCs/>
          <w:sz w:val="36"/>
          <w:szCs w:val="36"/>
        </w:rPr>
        <w:t>www.klongmaning.go.th</w:t>
      </w:r>
    </w:p>
    <w:p w:rsidR="0063447C" w:rsidRPr="0063447C" w:rsidRDefault="0063447C" w:rsidP="0063447C">
      <w:pPr>
        <w:rPr>
          <w:rFonts w:ascii="TH SarabunIT๙" w:eastAsia="Calibri" w:hAnsi="TH SarabunIT๙" w:cs="TH SarabunIT๙"/>
          <w:sz w:val="28"/>
        </w:rPr>
      </w:pPr>
    </w:p>
    <w:p w:rsidR="0063447C" w:rsidRPr="0063447C" w:rsidRDefault="0063447C" w:rsidP="0063447C">
      <w:pPr>
        <w:jc w:val="center"/>
        <w:rPr>
          <w:rFonts w:ascii="TH SarabunIT๙" w:eastAsia="Calibri" w:hAnsi="TH SarabunIT๙" w:cs="TH SarabunIT๙"/>
          <w:sz w:val="28"/>
        </w:rPr>
      </w:pPr>
      <w:r w:rsidRPr="0063447C">
        <w:rPr>
          <w:rFonts w:ascii="TH SarabunIT๙" w:eastAsia="Calibri" w:hAnsi="TH SarabunIT๙" w:cs="TH SarabunIT๙"/>
          <w:b/>
          <w:bCs/>
          <w:color w:val="000000"/>
          <w:cs/>
        </w:rPr>
        <w:lastRenderedPageBreak/>
        <w:t>การขับขี่รถให้ปลอดภัย</w:t>
      </w:r>
    </w:p>
    <w:p w:rsidR="0063447C" w:rsidRPr="0063447C" w:rsidRDefault="0063447C" w:rsidP="0063447C">
      <w:pPr>
        <w:spacing w:before="100" w:beforeAutospacing="1" w:after="100" w:afterAutospacing="1" w:line="240" w:lineRule="auto"/>
        <w:ind w:firstLine="360"/>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ในการขับรถผู้ขับขี่</w:t>
      </w:r>
      <w:r w:rsidRPr="0063447C">
        <w:rPr>
          <w:rFonts w:ascii="TH SarabunIT๙" w:eastAsia="Times New Roman" w:hAnsi="TH SarabunIT๙" w:cs="TH SarabunIT๙"/>
          <w:b/>
          <w:bCs/>
          <w:color w:val="000000"/>
          <w:sz w:val="28"/>
          <w:cs/>
        </w:rPr>
        <w:t>ต้องขับรถในทางเดินรถด้านซ้ายและต้องไม่ล้ำกึ่งกลางของทางเดินรถ</w:t>
      </w:r>
      <w:r w:rsidRPr="0063447C">
        <w:rPr>
          <w:rFonts w:ascii="TH SarabunIT๙" w:eastAsia="Times New Roman" w:hAnsi="TH SarabunIT๙" w:cs="TH SarabunIT๙"/>
          <w:color w:val="000000"/>
          <w:sz w:val="28"/>
        </w:rPr>
        <w:t> </w:t>
      </w:r>
      <w:r w:rsidRPr="0063447C">
        <w:rPr>
          <w:rFonts w:ascii="TH SarabunIT๙" w:eastAsia="Times New Roman" w:hAnsi="TH SarabunIT๙" w:cs="TH SarabunIT๙"/>
          <w:color w:val="000000"/>
          <w:sz w:val="28"/>
          <w:cs/>
        </w:rPr>
        <w:t>เว้นแต่กรณีต่อไปนี้ที่ผู้ขับขี่สามารถขับล้ำกึ่งกลางของทางเดินรถหรือขับเข้าไปในทางเดินรถด้านขวาได้</w:t>
      </w:r>
    </w:p>
    <w:p w:rsidR="0063447C" w:rsidRPr="0063447C" w:rsidRDefault="0063447C" w:rsidP="0063447C">
      <w:pPr>
        <w:numPr>
          <w:ilvl w:val="0"/>
          <w:numId w:val="3"/>
        </w:numPr>
        <w:spacing w:before="100" w:beforeAutospacing="1" w:after="100" w:afterAutospacing="1"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ด้านซ้ายของทางเดินรถมีสิ่งกีดขวาง หรือถูกปิดการจราจร</w:t>
      </w:r>
    </w:p>
    <w:p w:rsidR="0063447C" w:rsidRPr="0063447C" w:rsidRDefault="0063447C" w:rsidP="0063447C">
      <w:pPr>
        <w:numPr>
          <w:ilvl w:val="0"/>
          <w:numId w:val="3"/>
        </w:numPr>
        <w:spacing w:before="100" w:beforeAutospacing="1" w:after="100" w:afterAutospacing="1"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ทางเดินรถนั้นเจ้าพนักงานจราจรกำหนดให้เป็นทางเดินรถทางเดียว</w:t>
      </w:r>
    </w:p>
    <w:p w:rsidR="0063447C" w:rsidRPr="0063447C" w:rsidRDefault="0063447C" w:rsidP="0063447C">
      <w:pPr>
        <w:numPr>
          <w:ilvl w:val="0"/>
          <w:numId w:val="3"/>
        </w:numPr>
        <w:spacing w:before="100" w:beforeAutospacing="1" w:after="100" w:afterAutospacing="1"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 xml:space="preserve">ทางเดินรถนั้นกว้างไม่ถึง </w:t>
      </w:r>
      <w:smartTag w:uri="urn:schemas-microsoft-com:office:smarttags" w:element="metricconverter">
        <w:smartTagPr>
          <w:attr w:name="ProductID" w:val="6 เมตร"/>
        </w:smartTagPr>
        <w:r w:rsidRPr="0063447C">
          <w:rPr>
            <w:rFonts w:ascii="TH SarabunIT๙" w:eastAsia="Times New Roman" w:hAnsi="TH SarabunIT๙" w:cs="TH SarabunIT๙"/>
            <w:color w:val="000000"/>
            <w:sz w:val="28"/>
          </w:rPr>
          <w:t xml:space="preserve">6 </w:t>
        </w:r>
        <w:r w:rsidRPr="0063447C">
          <w:rPr>
            <w:rFonts w:ascii="TH SarabunIT๙" w:eastAsia="Times New Roman" w:hAnsi="TH SarabunIT๙" w:cs="TH SarabunIT๙"/>
            <w:color w:val="000000"/>
            <w:sz w:val="28"/>
            <w:cs/>
          </w:rPr>
          <w:t>เมตร</w:t>
        </w:r>
      </w:smartTag>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D85650" w:rsidRDefault="00D85650" w:rsidP="0063447C">
      <w:pPr>
        <w:rPr>
          <w:rFonts w:ascii="TH SarabunIT๙" w:eastAsia="Calibri" w:hAnsi="TH SarabunIT๙" w:cs="TH SarabunIT๙"/>
          <w:b/>
          <w:bCs/>
          <w:color w:val="000000"/>
        </w:rPr>
      </w:pPr>
    </w:p>
    <w:p w:rsidR="0063447C" w:rsidRPr="0063447C" w:rsidRDefault="0063447C" w:rsidP="0063447C">
      <w:pPr>
        <w:rPr>
          <w:rFonts w:ascii="TH SarabunIT๙" w:eastAsia="Calibri" w:hAnsi="TH SarabunIT๙" w:cs="TH SarabunIT๙"/>
          <w:sz w:val="28"/>
          <w:cs/>
        </w:rPr>
      </w:pPr>
      <w:r w:rsidRPr="0063447C">
        <w:rPr>
          <w:rFonts w:ascii="TH SarabunIT๙" w:eastAsia="Calibri" w:hAnsi="TH SarabunIT๙" w:cs="TH SarabunIT๙"/>
          <w:b/>
          <w:bCs/>
          <w:color w:val="000000"/>
          <w:cs/>
        </w:rPr>
        <w:lastRenderedPageBreak/>
        <w:t>ห้ามผู้ขับขี่ขับรถ</w:t>
      </w:r>
    </w:p>
    <w:p w:rsidR="0063447C" w:rsidRPr="0063447C" w:rsidRDefault="0063447C" w:rsidP="0063447C">
      <w:pPr>
        <w:rPr>
          <w:rFonts w:ascii="TH SarabunIT๙" w:eastAsia="Calibri" w:hAnsi="TH SarabunIT๙" w:cs="TH SarabunIT๙"/>
          <w:sz w:val="28"/>
          <w:cs/>
        </w:rPr>
      </w:pPr>
      <w:r w:rsidRPr="0063447C">
        <w:rPr>
          <w:rFonts w:ascii="TH SarabunIT๙" w:eastAsia="Calibri" w:hAnsi="TH SarabunIT๙" w:cs="TH SarabunIT๙"/>
          <w:color w:val="FF0000"/>
          <w:cs/>
        </w:rPr>
        <w:t>ห้ามผู้ขับขี่ขับรถในกรณี</w:t>
      </w:r>
    </w:p>
    <w:p w:rsidR="0063447C" w:rsidRPr="0063447C" w:rsidRDefault="0063447C" w:rsidP="0063447C">
      <w:pPr>
        <w:rPr>
          <w:rFonts w:ascii="TH SarabunIT๙" w:eastAsia="Calibri" w:hAnsi="TH SarabunIT๙" w:cs="TH SarabunIT๙"/>
          <w:sz w:val="28"/>
        </w:rPr>
      </w:pPr>
      <w:r w:rsidRPr="0063447C">
        <w:rPr>
          <w:rFonts w:ascii="TH SarabunIT๙" w:eastAsia="Calibri" w:hAnsi="TH SarabunIT๙" w:cs="TH SarabunIT๙"/>
          <w:color w:val="000000"/>
          <w:sz w:val="28"/>
        </w:rPr>
        <w:t xml:space="preserve">1. </w:t>
      </w:r>
      <w:r w:rsidRPr="0063447C">
        <w:rPr>
          <w:rFonts w:ascii="TH SarabunIT๙" w:eastAsia="Calibri" w:hAnsi="TH SarabunIT๙" w:cs="TH SarabunIT๙"/>
          <w:color w:val="000000"/>
          <w:cs/>
        </w:rPr>
        <w:t>ในขณะหย่อนความสามารถในอันที่จะขับ เช่น ภายหลังจากรับประทานยาแก้ไข้หวัด ในขณะง่วงนอน</w:t>
      </w:r>
      <w:r w:rsidRPr="0063447C">
        <w:rPr>
          <w:rFonts w:ascii="TH SarabunIT๙" w:eastAsia="Calibri" w:hAnsi="TH SarabunIT๙" w:cs="TH SarabunIT๙"/>
          <w:color w:val="000000"/>
          <w:sz w:val="28"/>
        </w:rPr>
        <w:br/>
        <w:t xml:space="preserve">2. </w:t>
      </w:r>
      <w:r w:rsidRPr="0063447C">
        <w:rPr>
          <w:rFonts w:ascii="TH SarabunIT๙" w:eastAsia="Calibri" w:hAnsi="TH SarabunIT๙" w:cs="TH SarabunIT๙"/>
          <w:color w:val="000000"/>
          <w:cs/>
        </w:rPr>
        <w:t>ในขณะเมาสุราหรือของมึนเมาอย่างอื่น</w:t>
      </w:r>
      <w:r w:rsidRPr="0063447C">
        <w:rPr>
          <w:rFonts w:ascii="TH SarabunIT๙" w:eastAsia="Calibri" w:hAnsi="TH SarabunIT๙" w:cs="TH SarabunIT๙"/>
          <w:color w:val="000000"/>
          <w:sz w:val="28"/>
        </w:rPr>
        <w:br/>
        <w:t xml:space="preserve">3. </w:t>
      </w:r>
      <w:r w:rsidRPr="0063447C">
        <w:rPr>
          <w:rFonts w:ascii="TH SarabunIT๙" w:eastAsia="Calibri" w:hAnsi="TH SarabunIT๙" w:cs="TH SarabunIT๙"/>
          <w:color w:val="000000"/>
          <w:cs/>
        </w:rPr>
        <w:t>ในลักษณะกีดขวางการจราจร</w:t>
      </w:r>
      <w:r w:rsidRPr="0063447C">
        <w:rPr>
          <w:rFonts w:ascii="TH SarabunIT๙" w:eastAsia="Calibri" w:hAnsi="TH SarabunIT๙" w:cs="TH SarabunIT๙"/>
          <w:color w:val="000000"/>
          <w:sz w:val="28"/>
        </w:rPr>
        <w:br/>
        <w:t xml:space="preserve">4. </w:t>
      </w:r>
      <w:r w:rsidRPr="0063447C">
        <w:rPr>
          <w:rFonts w:ascii="TH SarabunIT๙" w:eastAsia="Calibri" w:hAnsi="TH SarabunIT๙" w:cs="TH SarabunIT๙"/>
          <w:color w:val="000000"/>
          <w:cs/>
        </w:rPr>
        <w:t>โดยประมาทหรือน่าหวาดเสียว อันอาจเกิดอันตรายแก่บุคคลหรือทรัพย์สิน</w:t>
      </w:r>
      <w:r w:rsidRPr="0063447C">
        <w:rPr>
          <w:rFonts w:ascii="TH SarabunIT๙" w:eastAsia="Calibri" w:hAnsi="TH SarabunIT๙" w:cs="TH SarabunIT๙"/>
          <w:color w:val="000000"/>
          <w:sz w:val="28"/>
        </w:rPr>
        <w:br/>
        <w:t xml:space="preserve">5. </w:t>
      </w:r>
      <w:r w:rsidRPr="0063447C">
        <w:rPr>
          <w:rFonts w:ascii="TH SarabunIT๙" w:eastAsia="Calibri" w:hAnsi="TH SarabunIT๙" w:cs="TH SarabunIT๙"/>
          <w:color w:val="000000"/>
          <w:cs/>
        </w:rPr>
        <w:t>ในลักษณะที่ผิดปกติวิสัยของการขับรถตามธรรมดาหรือไม่อาจและเห็นทางด้านหน้าหรือด้านหลัง ด้านใดด้านหนึ่ง หรือทั้งสองด้านได้พอแก่ความปลอดภัย</w:t>
      </w:r>
      <w:r w:rsidRPr="0063447C">
        <w:rPr>
          <w:rFonts w:ascii="TH SarabunIT๙" w:eastAsia="Calibri" w:hAnsi="TH SarabunIT๙" w:cs="TH SarabunIT๙"/>
          <w:color w:val="000000"/>
          <w:sz w:val="28"/>
        </w:rPr>
        <w:br/>
        <w:t>6 .</w:t>
      </w:r>
      <w:r w:rsidRPr="0063447C">
        <w:rPr>
          <w:rFonts w:ascii="TH SarabunIT๙" w:eastAsia="Calibri" w:hAnsi="TH SarabunIT๙" w:cs="TH SarabunIT๙"/>
          <w:color w:val="000000"/>
          <w:cs/>
        </w:rPr>
        <w:t>คร่อมหรือทับเส้นหรือแนวแบ่งช่องรถ เว้นแต่เมื่อต้องการเปลี่ยนช่องเดินรถ เลี้ยวรถ หรือกลับรถ</w:t>
      </w:r>
      <w:r w:rsidRPr="0063447C">
        <w:rPr>
          <w:rFonts w:ascii="TH SarabunIT๙" w:eastAsia="Calibri" w:hAnsi="TH SarabunIT๙" w:cs="TH SarabunIT๙"/>
          <w:color w:val="000000"/>
          <w:sz w:val="28"/>
        </w:rPr>
        <w:br/>
        <w:t xml:space="preserve">7. </w:t>
      </w:r>
      <w:r w:rsidRPr="0063447C">
        <w:rPr>
          <w:rFonts w:ascii="TH SarabunIT๙" w:eastAsia="Calibri" w:hAnsi="TH SarabunIT๙" w:cs="TH SarabunIT๙"/>
          <w:color w:val="000000"/>
          <w:cs/>
        </w:rPr>
        <w:t>บนทางเท้าโดยไม่มีเหตุอันควร เว้นแต่รถลากเข็นสำหรับทารก คนป่วย หรือคนพิการ</w:t>
      </w:r>
      <w:r w:rsidRPr="0063447C">
        <w:rPr>
          <w:rFonts w:ascii="TH SarabunIT๙" w:eastAsia="Calibri" w:hAnsi="TH SarabunIT๙" w:cs="TH SarabunIT๙"/>
          <w:color w:val="000000"/>
          <w:sz w:val="28"/>
        </w:rPr>
        <w:br/>
        <w:t xml:space="preserve">8. </w:t>
      </w:r>
      <w:r w:rsidRPr="0063447C">
        <w:rPr>
          <w:rFonts w:ascii="TH SarabunIT๙" w:eastAsia="Calibri" w:hAnsi="TH SarabunIT๙" w:cs="TH SarabunIT๙"/>
          <w:color w:val="000000"/>
          <w:cs/>
        </w:rPr>
        <w:t>โดยไม่คำนึงถึงความปลอดภัย หรือความเดือดร้อนของผู้อื่น</w:t>
      </w:r>
      <w:r w:rsidRPr="0063447C">
        <w:rPr>
          <w:rFonts w:ascii="TH SarabunIT๙" w:eastAsia="Calibri" w:hAnsi="TH SarabunIT๙" w:cs="TH SarabunIT๙"/>
          <w:color w:val="000000"/>
          <w:sz w:val="28"/>
        </w:rPr>
        <w:br/>
        <w:t xml:space="preserve">9. </w:t>
      </w:r>
      <w:r w:rsidRPr="0063447C">
        <w:rPr>
          <w:rFonts w:ascii="TH SarabunIT๙" w:eastAsia="Calibri" w:hAnsi="TH SarabunIT๙" w:cs="TH SarabunIT๙"/>
          <w:color w:val="000000"/>
          <w:cs/>
        </w:rPr>
        <w:t>ในขณะที่เสพ หรือรับเข้าร่างกาย ไม่ว่าด้วยวิธีการใดๆ ซึ่งวัตถุที่ออกฤทธิ์ต่อจิตและประสาทกลุ่ม</w:t>
      </w:r>
      <w:proofErr w:type="spellStart"/>
      <w:r w:rsidRPr="0063447C">
        <w:rPr>
          <w:rFonts w:ascii="TH SarabunIT๙" w:eastAsia="Calibri" w:hAnsi="TH SarabunIT๙" w:cs="TH SarabunIT๙"/>
          <w:color w:val="000000"/>
          <w:cs/>
        </w:rPr>
        <w:t>แอมเฟ</w:t>
      </w:r>
      <w:proofErr w:type="spellEnd"/>
      <w:r w:rsidRPr="0063447C">
        <w:rPr>
          <w:rFonts w:ascii="TH SarabunIT๙" w:eastAsia="Calibri" w:hAnsi="TH SarabunIT๙" w:cs="TH SarabunIT๙"/>
          <w:color w:val="000000"/>
          <w:cs/>
        </w:rPr>
        <w:t>ตามีน(ยาบ้า) หรือวัตถุที่ออกฤทธิ์ต่อจิตและประสาทอย่างอื่น</w:t>
      </w:r>
      <w:r w:rsidRPr="0063447C">
        <w:rPr>
          <w:rFonts w:ascii="TH SarabunIT๙" w:eastAsia="Calibri" w:hAnsi="TH SarabunIT๙" w:cs="TH SarabunIT๙"/>
          <w:color w:val="000000"/>
          <w:sz w:val="28"/>
        </w:rPr>
        <w:t> </w:t>
      </w:r>
      <w:r w:rsidRPr="0063447C">
        <w:rPr>
          <w:rFonts w:ascii="TH SarabunIT๙" w:eastAsia="Calibri" w:hAnsi="TH SarabunIT๙" w:cs="TH SarabunIT๙"/>
          <w:color w:val="000000"/>
          <w:sz w:val="28"/>
        </w:rPr>
        <w:br/>
        <w:t xml:space="preserve">10. </w:t>
      </w:r>
      <w:r w:rsidRPr="0063447C">
        <w:rPr>
          <w:rFonts w:ascii="TH SarabunIT๙" w:eastAsia="Calibri" w:hAnsi="TH SarabunIT๙" w:cs="TH SarabunIT๙"/>
          <w:color w:val="000000"/>
          <w:cs/>
        </w:rPr>
        <w:t>ขับรถโดยไม่มีใบอนุญาตขับรถ</w:t>
      </w:r>
      <w:r w:rsidRPr="0063447C">
        <w:rPr>
          <w:rFonts w:ascii="TH SarabunIT๙" w:eastAsia="Calibri" w:hAnsi="TH SarabunIT๙" w:cs="TH SarabunIT๙"/>
          <w:color w:val="000000"/>
          <w:sz w:val="28"/>
        </w:rPr>
        <w:br/>
        <w:t xml:space="preserve">11. </w:t>
      </w:r>
      <w:r w:rsidRPr="0063447C">
        <w:rPr>
          <w:rFonts w:ascii="TH SarabunIT๙" w:eastAsia="Calibri" w:hAnsi="TH SarabunIT๙" w:cs="TH SarabunIT๙"/>
          <w:color w:val="000000"/>
          <w:cs/>
        </w:rPr>
        <w:t>ขับรถบนไหล่ทาง เว้นแต่ได้รับอนุญาตจากเจ้าพนักงานจราจร</w:t>
      </w:r>
      <w:r w:rsidRPr="0063447C">
        <w:rPr>
          <w:rFonts w:ascii="TH SarabunIT๙" w:eastAsia="Calibri" w:hAnsi="TH SarabunIT๙" w:cs="TH SarabunIT๙"/>
          <w:color w:val="000000"/>
          <w:sz w:val="28"/>
        </w:rPr>
        <w:br/>
        <w:t xml:space="preserve">12. </w:t>
      </w:r>
      <w:r w:rsidRPr="0063447C">
        <w:rPr>
          <w:rFonts w:ascii="TH SarabunIT๙" w:eastAsia="Calibri" w:hAnsi="TH SarabunIT๙" w:cs="TH SarabunIT๙"/>
          <w:color w:val="000000"/>
          <w:cs/>
        </w:rPr>
        <w:t>ใช้ไฟฉุกเฉินขณะขับรถตรงไปเพื่อผ่านทางร่วมทางแยก</w:t>
      </w:r>
      <w:r w:rsidRPr="0063447C">
        <w:rPr>
          <w:rFonts w:ascii="TH SarabunIT๙" w:eastAsia="Calibri" w:hAnsi="TH SarabunIT๙" w:cs="TH SarabunIT๙"/>
          <w:color w:val="000000"/>
          <w:sz w:val="28"/>
        </w:rPr>
        <w:br/>
        <w:t xml:space="preserve">13. </w:t>
      </w:r>
      <w:r w:rsidRPr="0063447C">
        <w:rPr>
          <w:rFonts w:ascii="TH SarabunIT๙" w:eastAsia="Calibri" w:hAnsi="TH SarabunIT๙" w:cs="TH SarabunIT๙"/>
          <w:color w:val="000000"/>
          <w:cs/>
        </w:rPr>
        <w:t>ขับรถแข่ง เว้นแต่ได้รับอนุญาตจากเจ้าพนักงานจราจร</w:t>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D85650" w:rsidRDefault="00D85650" w:rsidP="0063447C">
      <w:pPr>
        <w:rPr>
          <w:rFonts w:ascii="TH SarabunIT๙" w:eastAsia="Calibri" w:hAnsi="TH SarabunIT๙" w:cs="TH SarabunIT๙"/>
          <w:b/>
          <w:bCs/>
          <w:color w:val="000000"/>
        </w:rPr>
      </w:pPr>
    </w:p>
    <w:p w:rsidR="0063447C" w:rsidRPr="0063447C" w:rsidRDefault="0063447C" w:rsidP="0063447C">
      <w:pPr>
        <w:rPr>
          <w:rFonts w:ascii="TH SarabunIT๙" w:eastAsia="Calibri" w:hAnsi="TH SarabunIT๙" w:cs="TH SarabunIT๙"/>
          <w:sz w:val="28"/>
        </w:rPr>
      </w:pPr>
      <w:r w:rsidRPr="0063447C">
        <w:rPr>
          <w:rFonts w:ascii="TH SarabunIT๙" w:eastAsia="Calibri" w:hAnsi="TH SarabunIT๙" w:cs="TH SarabunIT๙"/>
          <w:b/>
          <w:bCs/>
          <w:color w:val="000000"/>
          <w:cs/>
        </w:rPr>
        <w:lastRenderedPageBreak/>
        <w:t>ข้อห้ามของผู้ขับรถ</w:t>
      </w:r>
    </w:p>
    <w:p w:rsidR="0063447C" w:rsidRPr="0063447C" w:rsidRDefault="0063447C" w:rsidP="0063447C">
      <w:pPr>
        <w:rPr>
          <w:rFonts w:ascii="TH SarabunIT๙" w:eastAsia="Calibri" w:hAnsi="TH SarabunIT๙" w:cs="TH SarabunIT๙"/>
          <w:sz w:val="28"/>
        </w:rPr>
      </w:pPr>
      <w:r w:rsidRPr="0063447C">
        <w:rPr>
          <w:rFonts w:ascii="TH SarabunIT๙" w:eastAsia="Calibri" w:hAnsi="TH SarabunIT๙" w:cs="TH SarabunIT๙"/>
          <w:color w:val="000000"/>
          <w:sz w:val="28"/>
        </w:rPr>
        <w:t xml:space="preserve">1. </w:t>
      </w:r>
      <w:r w:rsidRPr="0063447C">
        <w:rPr>
          <w:rFonts w:ascii="TH SarabunIT๙" w:eastAsia="Calibri" w:hAnsi="TH SarabunIT๙" w:cs="TH SarabunIT๙"/>
          <w:color w:val="000000"/>
          <w:cs/>
        </w:rPr>
        <w:t>ห้ามอนุญาตให้ผู้ที่ไม่มีใบอนุญาตขับรถ ขับรถของตน</w:t>
      </w:r>
      <w:r w:rsidRPr="0063447C">
        <w:rPr>
          <w:rFonts w:ascii="TH SarabunIT๙" w:eastAsia="Calibri" w:hAnsi="TH SarabunIT๙" w:cs="TH SarabunIT๙"/>
          <w:color w:val="000000"/>
          <w:sz w:val="28"/>
        </w:rPr>
        <w:br/>
        <w:t xml:space="preserve">2. </w:t>
      </w:r>
      <w:r w:rsidRPr="0063447C">
        <w:rPr>
          <w:rFonts w:ascii="TH SarabunIT๙" w:eastAsia="Calibri" w:hAnsi="TH SarabunIT๙" w:cs="TH SarabunIT๙"/>
          <w:color w:val="000000"/>
          <w:cs/>
        </w:rPr>
        <w:t>ห้ามใช้แผ่นป้ายทะเบียนรถที่จัดทำขึ้นเอง</w:t>
      </w:r>
      <w:r w:rsidRPr="0063447C">
        <w:rPr>
          <w:rFonts w:ascii="TH SarabunIT๙" w:eastAsia="Calibri" w:hAnsi="TH SarabunIT๙" w:cs="TH SarabunIT๙"/>
          <w:color w:val="000000"/>
          <w:sz w:val="28"/>
        </w:rPr>
        <w:br/>
        <w:t xml:space="preserve">3. </w:t>
      </w:r>
      <w:r w:rsidRPr="0063447C">
        <w:rPr>
          <w:rFonts w:ascii="TH SarabunIT๙" w:eastAsia="Calibri" w:hAnsi="TH SarabunIT๙" w:cs="TH SarabunIT๙"/>
          <w:color w:val="000000"/>
          <w:cs/>
        </w:rPr>
        <w:t>ห้ามให้ผู้อื่นใช้ใบอนุญาตขับรถของตน</w:t>
      </w:r>
      <w:r w:rsidRPr="0063447C">
        <w:rPr>
          <w:rFonts w:ascii="TH SarabunIT๙" w:eastAsia="Calibri" w:hAnsi="TH SarabunIT๙" w:cs="TH SarabunIT๙"/>
          <w:color w:val="000000"/>
          <w:sz w:val="28"/>
        </w:rPr>
        <w:br/>
        <w:t xml:space="preserve">4. </w:t>
      </w:r>
      <w:r w:rsidRPr="0063447C">
        <w:rPr>
          <w:rFonts w:ascii="TH SarabunIT๙" w:eastAsia="Calibri" w:hAnsi="TH SarabunIT๙" w:cs="TH SarabunIT๙"/>
          <w:color w:val="000000"/>
          <w:cs/>
        </w:rPr>
        <w:t>ห้ามใช้รถที่ยังไม่ได้จดทะเบียน</w:t>
      </w:r>
    </w:p>
    <w:p w:rsidR="0063447C" w:rsidRPr="0063447C" w:rsidRDefault="0063447C" w:rsidP="0063447C">
      <w:pPr>
        <w:rPr>
          <w:rFonts w:ascii="TH SarabunIT๙" w:eastAsia="Calibri" w:hAnsi="TH SarabunIT๙" w:cs="TH SarabunIT๙"/>
          <w:sz w:val="28"/>
          <w:cs/>
        </w:rPr>
      </w:pPr>
      <w:r w:rsidRPr="0063447C">
        <w:rPr>
          <w:rFonts w:ascii="TH SarabunIT๙" w:eastAsia="Calibri" w:hAnsi="TH SarabunIT๙" w:cs="TH SarabunIT๙"/>
          <w:b/>
          <w:bCs/>
          <w:color w:val="000000"/>
          <w:cs/>
        </w:rPr>
        <w:t>ขับขี่ขับรถลงจากทางลาดชันหรือภูเขา</w:t>
      </w:r>
    </w:p>
    <w:p w:rsidR="0063447C" w:rsidRPr="0063447C" w:rsidRDefault="0063447C" w:rsidP="0063447C">
      <w:pPr>
        <w:rPr>
          <w:rFonts w:ascii="TH SarabunIT๙" w:eastAsia="Calibri" w:hAnsi="TH SarabunIT๙" w:cs="TH SarabunIT๙"/>
          <w:sz w:val="28"/>
          <w:cs/>
        </w:rPr>
      </w:pPr>
      <w:r w:rsidRPr="0063447C">
        <w:rPr>
          <w:rFonts w:ascii="TH SarabunIT๙" w:eastAsia="Calibri" w:hAnsi="TH SarabunIT๙" w:cs="TH SarabunIT๙"/>
          <w:color w:val="000000"/>
          <w:cs/>
        </w:rPr>
        <w:t>เมื่อผู้ขับขี่ขับรถลงจากทางลาดชันหรือภูเขาจะต้องปฏิบัติอย่างไร</w:t>
      </w:r>
    </w:p>
    <w:p w:rsidR="0063447C" w:rsidRPr="0063447C" w:rsidRDefault="0063447C" w:rsidP="0063447C">
      <w:pPr>
        <w:numPr>
          <w:ilvl w:val="0"/>
          <w:numId w:val="4"/>
        </w:numPr>
        <w:spacing w:before="100" w:beforeAutospacing="1" w:after="100" w:afterAutospacing="1"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ห้ามใช้เกียร์ว่าง</w:t>
      </w:r>
    </w:p>
    <w:p w:rsidR="0063447C" w:rsidRPr="0063447C" w:rsidRDefault="0063447C" w:rsidP="0063447C">
      <w:pPr>
        <w:numPr>
          <w:ilvl w:val="0"/>
          <w:numId w:val="4"/>
        </w:numPr>
        <w:spacing w:before="100" w:beforeAutospacing="1" w:after="100" w:afterAutospacing="1"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ห้าม</w:t>
      </w:r>
      <w:proofErr w:type="spellStart"/>
      <w:r w:rsidRPr="0063447C">
        <w:rPr>
          <w:rFonts w:ascii="TH SarabunIT๙" w:eastAsia="Times New Roman" w:hAnsi="TH SarabunIT๙" w:cs="TH SarabunIT๙"/>
          <w:color w:val="000000"/>
          <w:sz w:val="28"/>
          <w:cs/>
        </w:rPr>
        <w:t>เหยียบคลัทซ์</w:t>
      </w:r>
      <w:proofErr w:type="spellEnd"/>
    </w:p>
    <w:p w:rsidR="0063447C" w:rsidRPr="0063447C" w:rsidRDefault="0063447C" w:rsidP="0063447C">
      <w:pPr>
        <w:numPr>
          <w:ilvl w:val="0"/>
          <w:numId w:val="4"/>
        </w:numPr>
        <w:spacing w:before="100" w:beforeAutospacing="1" w:after="100" w:afterAutospacing="1"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ห้ามใช้</w:t>
      </w:r>
      <w:proofErr w:type="spellStart"/>
      <w:r w:rsidRPr="0063447C">
        <w:rPr>
          <w:rFonts w:ascii="TH SarabunIT๙" w:eastAsia="Times New Roman" w:hAnsi="TH SarabunIT๙" w:cs="TH SarabunIT๙"/>
          <w:color w:val="000000"/>
          <w:sz w:val="28"/>
          <w:cs/>
        </w:rPr>
        <w:t>เบรค</w:t>
      </w:r>
      <w:proofErr w:type="spellEnd"/>
      <w:r w:rsidRPr="0063447C">
        <w:rPr>
          <w:rFonts w:ascii="TH SarabunIT๙" w:eastAsia="Times New Roman" w:hAnsi="TH SarabunIT๙" w:cs="TH SarabunIT๙"/>
          <w:color w:val="000000"/>
          <w:sz w:val="28"/>
          <w:cs/>
        </w:rPr>
        <w:t>ตลอดเวลา</w:t>
      </w:r>
    </w:p>
    <w:p w:rsidR="0063447C" w:rsidRPr="0063447C" w:rsidRDefault="0063447C" w:rsidP="0063447C">
      <w:pPr>
        <w:numPr>
          <w:ilvl w:val="0"/>
          <w:numId w:val="4"/>
        </w:numPr>
        <w:spacing w:before="100" w:beforeAutospacing="1" w:after="100" w:afterAutospacing="1"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ห้ามดับเครื่องยนต์</w:t>
      </w:r>
    </w:p>
    <w:p w:rsidR="0063447C" w:rsidRPr="0063447C" w:rsidRDefault="0063447C" w:rsidP="0063447C">
      <w:pPr>
        <w:numPr>
          <w:ilvl w:val="0"/>
          <w:numId w:val="4"/>
        </w:numPr>
        <w:spacing w:before="100" w:beforeAutospacing="1" w:after="100" w:afterAutospacing="1"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ใช้เกียร์ต่ำ</w:t>
      </w:r>
    </w:p>
    <w:p w:rsidR="0063447C" w:rsidRPr="0063447C" w:rsidRDefault="0063447C" w:rsidP="0063447C">
      <w:pPr>
        <w:numPr>
          <w:ilvl w:val="0"/>
          <w:numId w:val="4"/>
        </w:numPr>
        <w:spacing w:before="100" w:beforeAutospacing="1" w:after="100" w:afterAutospacing="1"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ขับรถชิดขอบทางด้านซ้าย</w:t>
      </w:r>
    </w:p>
    <w:p w:rsidR="0063447C" w:rsidRPr="0063447C" w:rsidRDefault="0063447C" w:rsidP="0063447C">
      <w:pPr>
        <w:numPr>
          <w:ilvl w:val="0"/>
          <w:numId w:val="4"/>
        </w:numPr>
        <w:spacing w:before="100" w:beforeAutospacing="1" w:after="100" w:afterAutospacing="1" w:line="240" w:lineRule="auto"/>
        <w:rPr>
          <w:rFonts w:ascii="TH SarabunIT๙" w:eastAsia="Times New Roman" w:hAnsi="TH SarabunIT๙" w:cs="TH SarabunIT๙"/>
          <w:color w:val="000000"/>
          <w:sz w:val="28"/>
        </w:rPr>
      </w:pPr>
      <w:r w:rsidRPr="0063447C">
        <w:rPr>
          <w:rFonts w:ascii="TH SarabunIT๙" w:eastAsia="Times New Roman" w:hAnsi="TH SarabunIT๙" w:cs="TH SarabunIT๙"/>
          <w:color w:val="000000"/>
          <w:sz w:val="28"/>
          <w:cs/>
        </w:rPr>
        <w:t>ให้เสียงสัญญาณเตือนรถที่อาจสวนทางมา</w:t>
      </w: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63447C" w:rsidRPr="0063447C" w:rsidRDefault="0063447C" w:rsidP="0063447C">
      <w:pPr>
        <w:rPr>
          <w:rFonts w:ascii="TH SarabunIT๙" w:eastAsia="Calibri" w:hAnsi="TH SarabunIT๙" w:cs="TH SarabunIT๙"/>
          <w:sz w:val="28"/>
        </w:rPr>
      </w:pPr>
    </w:p>
    <w:p w:rsidR="00957AE7" w:rsidRPr="0063447C" w:rsidRDefault="00957AE7" w:rsidP="0063447C">
      <w:pPr>
        <w:tabs>
          <w:tab w:val="left" w:pos="0"/>
        </w:tabs>
        <w:ind w:left="-426"/>
      </w:pPr>
    </w:p>
    <w:sectPr w:rsidR="00957AE7" w:rsidRPr="0063447C" w:rsidSect="0063447C">
      <w:type w:val="continuous"/>
      <w:pgSz w:w="16839" w:h="11907" w:orient="landscape" w:code="9"/>
      <w:pgMar w:top="426" w:right="537" w:bottom="289" w:left="1021" w:header="692" w:footer="692" w:gutter="0"/>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D6573C"/>
    <w:multiLevelType w:val="multilevel"/>
    <w:tmpl w:val="D5526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1A5BD8"/>
    <w:multiLevelType w:val="multilevel"/>
    <w:tmpl w:val="8BC0A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BD96473"/>
    <w:multiLevelType w:val="multilevel"/>
    <w:tmpl w:val="9A98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1F2B04"/>
    <w:multiLevelType w:val="hybridMultilevel"/>
    <w:tmpl w:val="80781118"/>
    <w:lvl w:ilvl="0" w:tplc="10889F3E">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applyBreakingRules/>
    <w:compatSetting w:name="compatibilityMode" w:uri="http://schemas.microsoft.com/office/word" w:val="12"/>
  </w:compat>
  <w:rsids>
    <w:rsidRoot w:val="0063447C"/>
    <w:rsid w:val="000C1CAF"/>
    <w:rsid w:val="00383EC5"/>
    <w:rsid w:val="0063447C"/>
    <w:rsid w:val="00957AE7"/>
    <w:rsid w:val="00D85650"/>
    <w:rsid w:val="00DA060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AE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447C"/>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63447C"/>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th.wikipedia.org/wiki/%E0%B8%88%E0%B8%B8%E0%B8%94%E0%B8%A8%E0%B8%B9%E0%B8%99%E0%B8%A2%E0%B9%8C%E0%B8%81%E0%B8%A5%E0%B8%B2%E0%B8%87%E0%B8%81%E0%B8%B2%E0%B8%A3%E0%B9%80%E0%B8%81%E0%B8%B4%E0%B8%94%E0%B9%81%E0%B8%9C%E0%B9%88%E0%B8%99%E0%B8%94%E0%B8%B4%25E" TargetMode="External"/><Relationship Id="rId18" Type="http://schemas.openxmlformats.org/officeDocument/2006/relationships/image" Target="media/image1.png"/><Relationship Id="rId26" Type="http://schemas.openxmlformats.org/officeDocument/2006/relationships/image" Target="media/image8.jpeg"/><Relationship Id="rId39"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https://fbcdn-sphotos-h-a.akamaihd.net/hphotos-ak-xpf1/v/t34.0-12/10965377_723556371092408_2143998037_n.jpg?oh=9d8431b1b6f26aa50fb118f934a4ecdc&amp;oe=54DDE951&amp;__gda__=1423908353_86af50714c0796ae30420dcef9511c33" TargetMode="External"/><Relationship Id="rId34" Type="http://schemas.openxmlformats.org/officeDocument/2006/relationships/image" Target="media/image9.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7" Type="http://schemas.openxmlformats.org/officeDocument/2006/relationships/hyperlink" Target="http://th.wikipedia.org/wiki/%E0%B8%98%E0%B8%A3%E0%B8%A3%E0%B8%A1%E0%B8%8A%E0%B8%B2%E0%B8%95%E0%B8%B4" TargetMode="External"/><Relationship Id="rId12" Type="http://schemas.openxmlformats.org/officeDocument/2006/relationships/hyperlink" Target="http://th.wikipedia.org/wiki/%E0%B8%84%E0%B8%A5%E0%B8%B7%E0%B9%88%E0%B8%99%E0%B9%84%E0%B8%AB%E0%B8%A7%E0%B8%AA%E0%B8%B0%E0%B9%80%E0%B8%97%E0%B8%B7%E0%B8%AD%E0%B8%99" TargetMode="External"/><Relationship Id="rId17" Type="http://schemas.openxmlformats.org/officeDocument/2006/relationships/hyperlink" Target="http://th.wikipedia.org/wiki/%E0%B8%A7%E0%B8%B4%E0%B8%97%E0%B8%A2%E0%B8%B2%E0%B9%81%E0%B8%9C%E0%B9%88%E0%B8%99%E0%B8%94%E0%B8%B4%E0%B8%99%E0%B9%84%E0%B8%AB%E0%B8%A7" TargetMode="External"/><Relationship Id="rId25" Type="http://schemas.openxmlformats.org/officeDocument/2006/relationships/image" Target="media/image7.jpeg"/><Relationship Id="rId33" Type="http://schemas.openxmlformats.org/officeDocument/2006/relationships/hyperlink" Target="http://th.wikipedia.org/wiki/%E0%B9%80%E0%B8%A1%E0%B8%95%E0%B8%A3" TargetMode="External"/><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th.wikipedia.org/w/index.php?title=%E0%B9%84%E0%B8%8B%E0%B8%AA%E0%B9%82%E0%B8%A1%E0%B8%81%E0%B8%A3%E0%B8%B2%E0%B8%9F&amp;action=edit&amp;redlink=1" TargetMode="External"/><Relationship Id="rId20" Type="http://schemas.openxmlformats.org/officeDocument/2006/relationships/image" Target="media/image3.jpeg"/><Relationship Id="rId29" Type="http://schemas.openxmlformats.org/officeDocument/2006/relationships/hyperlink" Target="http://th.wikipedia.org/wiki/%E0%B9%81%E0%B8%9C%E0%B9%88%E0%B8%99%E0%B8%94%E0%B8%B4%E0%B8%99%E0%B9%84%E0%B8%AB%E0%B8%A7" TargetMode="External"/><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th.wikipedia.org/wiki/%E0%B9%82%E0%B8%A5%E0%B8%81" TargetMode="External"/><Relationship Id="rId11" Type="http://schemas.openxmlformats.org/officeDocument/2006/relationships/hyperlink" Target="http://th.wikipedia.org/wiki/%E0%B8%9E%E0%B8%A5%E0%B8%B1%E0%B8%87%E0%B8%87%E0%B8%B2%E0%B8%99%E0%B8%A8%E0%B8%B1%E0%B8%81%E0%B8%A2%E0%B9%8C" TargetMode="External"/><Relationship Id="rId24" Type="http://schemas.openxmlformats.org/officeDocument/2006/relationships/image" Target="media/image6.jpeg"/><Relationship Id="rId32" Type="http://schemas.openxmlformats.org/officeDocument/2006/relationships/hyperlink" Target="http://th.wikipedia.org/w/index.php?title=%E0%B8%84%E0%B8%A5%E0%B8%B7%E0%B9%88%E0%B8%99%E0%B8%8B%E0%B8%B1%E0%B8%94%E0%B8%9D%E0%B8%B1%E0%B9%88%E0%B8%87&amp;action=edit&amp;redlink=1"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h.wikipedia.org/wiki/%E0%B8%88%E0%B8%B8%E0%B8%94%E0%B9%80%E0%B8%AB%E0%B8%99%E0%B8%B7%E0%B8%AD%E0%B8%A8%E0%B8%B9%E0%B8%99%E0%B8%A2%E0%B9%8C%E0%B9%80%E0%B8%81%E0%B8%B4%E0%B8%94%E0%B9%81%E0%B8%9C%E0%B9%88%E0%B8%99%E0%B8%94%E0%B8%B4%E0%B8%99%E0%B9%84%25E" TargetMode="External"/><Relationship Id="rId23" Type="http://schemas.openxmlformats.org/officeDocument/2006/relationships/image" Target="media/image5.jpeg"/><Relationship Id="rId28" Type="http://schemas.openxmlformats.org/officeDocument/2006/relationships/hyperlink" Target="http://th.wikipedia.org/wiki/%E0%B8%99%E0%B9%89%E0%B8%B3%E0%B8%9B%E0%B9%88%E0%B8%B2" TargetMode="External"/><Relationship Id="rId36" Type="http://schemas.openxmlformats.org/officeDocument/2006/relationships/image" Target="media/image10.jpeg"/><Relationship Id="rId49" Type="http://schemas.openxmlformats.org/officeDocument/2006/relationships/image" Target="media/image23.jpeg"/><Relationship Id="rId10" Type="http://schemas.openxmlformats.org/officeDocument/2006/relationships/hyperlink" Target="http://th.wikipedia.org/w/index.php?title=%E0%B8%A3%E0%B8%AD%E0%B8%A2%E0%B8%95%E0%B9%88%E0%B8%AD%E0%B8%98%E0%B8%A3%E0%B8%93%E0%B8%B5%E0%B8%A0%E0%B8%B2%E0%B8%84&amp;action=edit&amp;redlink=1" TargetMode="External"/><Relationship Id="rId19" Type="http://schemas.openxmlformats.org/officeDocument/2006/relationships/image" Target="media/image2.png"/><Relationship Id="rId31" Type="http://schemas.openxmlformats.org/officeDocument/2006/relationships/hyperlink" Target="http://th.wikipedia.org/wiki/%E0%B8%AD%E0%B8%B2%E0%B8%84%E0%B8%B2%E0%B8%A3" TargetMode="External"/><Relationship Id="rId44" Type="http://schemas.openxmlformats.org/officeDocument/2006/relationships/image" Target="media/image18.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h.wikipedia.org/wiki/%E0%B9%81%E0%B8%9C%E0%B9%88%E0%B8%99%E0%B9%80%E0%B8%9B%E0%B8%A5%E0%B8%B7%E0%B8%AD%E0%B8%81%E0%B9%82%E0%B8%A5%E0%B8%81" TargetMode="External"/><Relationship Id="rId14" Type="http://schemas.openxmlformats.org/officeDocument/2006/relationships/hyperlink" Target="http://th.wikipedia.org/wiki/%E0%B9%81%E0%B8%A1%E0%B8%99%E0%B9%80%E0%B8%97%E0%B8%B4%E0%B8%A5" TargetMode="External"/><Relationship Id="rId22" Type="http://schemas.openxmlformats.org/officeDocument/2006/relationships/image" Target="media/image4.jpeg"/><Relationship Id="rId27" Type="http://schemas.openxmlformats.org/officeDocument/2006/relationships/hyperlink" Target="http://th.wikipedia.org/wiki/%E0%B8%99%E0%B9%89%E0%B8%B3%E0%B8%97%E0%B9%88%E0%B8%A7%E0%B8%A1" TargetMode="External"/><Relationship Id="rId30" Type="http://schemas.openxmlformats.org/officeDocument/2006/relationships/hyperlink" Target="http://th.wikipedia.org/wiki/%E0%B8%99%E0%B9%89%E0%B8%B3%E0%B8%9B%E0%B9%88%E0%B8%B2" TargetMode="External"/><Relationship Id="rId35" Type="http://schemas.openxmlformats.org/officeDocument/2006/relationships/hyperlink" Target="http://th.wikipedia.org/wiki/%E0%B8%81%E0%B8%A3%E0%B8%A1%E0%B8%AD%E0%B8%B8%E0%B8%95%E0%B8%B8%E0%B8%99%E0%B8%B4%E0%B8%A2%E0%B8%A1%E0%B8%A7%E0%B8%B4%E0%B8%97%E0%B8%A2%E0%B8%B2" TargetMode="External"/><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hyperlink" Target="http://th.wikipedia.org/wiki/%E0%B8%98%E0%B8%A3%E0%B8%93%E0%B8%B5%E0%B8%A7%E0%B8%B4%E0%B8%97%E0%B8%A2%E0%B8%B2" TargetMode="External"/><Relationship Id="rId51" Type="http://schemas.openxmlformats.org/officeDocument/2006/relationships/image" Target="media/image25.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9</Pages>
  <Words>3338</Words>
  <Characters>19033</Characters>
  <Application>Microsoft Office Word</Application>
  <DocSecurity>0</DocSecurity>
  <Lines>158</Lines>
  <Paragraphs>44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DoubleClick</dc:creator>
  <cp:keywords/>
  <dc:description/>
  <cp:lastModifiedBy>Windows User</cp:lastModifiedBy>
  <cp:revision>3</cp:revision>
  <dcterms:created xsi:type="dcterms:W3CDTF">2021-06-18T08:57:00Z</dcterms:created>
  <dcterms:modified xsi:type="dcterms:W3CDTF">2021-06-23T03:11:00Z</dcterms:modified>
</cp:coreProperties>
</file>